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0C04E3" w:rsidRPr="002B4EB2" w:rsidTr="001257C1">
        <w:tc>
          <w:tcPr>
            <w:tcW w:w="4050" w:type="dxa"/>
          </w:tcPr>
          <w:p w:rsidR="000C04E3" w:rsidRPr="002B4EB2" w:rsidRDefault="000C04E3">
            <w:pPr>
              <w:pStyle w:val="Heading1"/>
            </w:pPr>
            <w:r w:rsidRPr="002B4EB2">
              <w:fldChar w:fldCharType="begin"/>
            </w:r>
            <w:r w:rsidRPr="002B4EB2">
              <w:instrText xml:space="preserve"> MACROBUTTON MTEditEquationSection2 </w:instrText>
            </w:r>
            <w:r w:rsidRPr="002B4EB2">
              <w:rPr>
                <w:rStyle w:val="MTEquationSection"/>
              </w:rPr>
              <w:instrText>Equation Chapter 1 Section 1</w:instrText>
            </w:r>
            <w:r w:rsidRPr="002B4EB2">
              <w:fldChar w:fldCharType="begin"/>
            </w:r>
            <w:r w:rsidRPr="002B4EB2">
              <w:instrText xml:space="preserve"> SEQ MTEqn \r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MTSec \r 1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MTChap \r 1 \h \* MERGEFORMAT </w:instrText>
            </w:r>
            <w:r w:rsidRPr="002B4EB2">
              <w:fldChar w:fldCharType="end"/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MACROBUTTON MTEditEquationSection2 </w:instrText>
            </w:r>
            <w:r w:rsidRPr="002B4EB2">
              <w:rPr>
                <w:rStyle w:val="MTEquationSection"/>
              </w:rPr>
              <w:instrText>Equation Chapter 1 Section 1</w:instrText>
            </w:r>
            <w:r w:rsidRPr="002B4EB2">
              <w:fldChar w:fldCharType="begin"/>
            </w:r>
            <w:r w:rsidRPr="002B4EB2">
              <w:instrText xml:space="preserve"> SEQ MTEqn \r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MTSec \r 1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MTChap \r 1 \h \* MERGEFORMAT </w:instrText>
            </w:r>
            <w:r w:rsidRPr="002B4EB2">
              <w:fldChar w:fldCharType="end"/>
            </w:r>
            <w:r w:rsidRPr="002B4EB2">
              <w:fldChar w:fldCharType="end"/>
            </w:r>
            <w:r w:rsidRPr="002B4EB2">
              <w:t xml:space="preserve">Assessment </w:t>
            </w:r>
            <w:r w:rsidR="00160B64">
              <w:t>3</w:t>
            </w:r>
            <w:r w:rsidR="004E7372">
              <w:t xml:space="preserve"> (10 or 11 am)</w:t>
            </w:r>
          </w:p>
          <w:p w:rsidR="000C04E3" w:rsidRPr="002B4EB2" w:rsidRDefault="000C04E3">
            <w:pPr>
              <w:pStyle w:val="Heading1"/>
              <w:rPr>
                <w:b w:val="0"/>
              </w:rPr>
            </w:pPr>
            <w:r w:rsidRPr="002B4EB2">
              <w:rPr>
                <w:b w:val="0"/>
              </w:rPr>
              <w:t xml:space="preserve">Dusty Wilson </w:t>
            </w:r>
          </w:p>
          <w:p w:rsidR="000C04E3" w:rsidRPr="002B4EB2" w:rsidRDefault="000C04E3">
            <w:pPr>
              <w:rPr>
                <w:i/>
              </w:rPr>
            </w:pPr>
            <w:r w:rsidRPr="002B4EB2">
              <w:t xml:space="preserve">Math </w:t>
            </w:r>
            <w:r w:rsidR="001257C1" w:rsidRPr="002B4EB2">
              <w:t>220</w:t>
            </w:r>
          </w:p>
          <w:p w:rsidR="000C04E3" w:rsidRPr="002B4EB2" w:rsidRDefault="000C04E3">
            <w:pPr>
              <w:rPr>
                <w:i/>
              </w:rPr>
            </w:pPr>
          </w:p>
          <w:p w:rsidR="00476F70" w:rsidRDefault="000C04E3" w:rsidP="001257C1">
            <w:pPr>
              <w:pStyle w:val="Heading1"/>
            </w:pPr>
            <w:r w:rsidRPr="002B4EB2">
              <w:t>No work = no credit</w:t>
            </w:r>
          </w:p>
          <w:p w:rsidR="009871B1" w:rsidRDefault="009871B1" w:rsidP="009871B1"/>
          <w:p w:rsidR="009871B1" w:rsidRPr="009871B1" w:rsidRDefault="009871B1" w:rsidP="009871B1">
            <w:pPr>
              <w:rPr>
                <w:b/>
              </w:rPr>
            </w:pPr>
          </w:p>
        </w:tc>
        <w:tc>
          <w:tcPr>
            <w:tcW w:w="5526" w:type="dxa"/>
          </w:tcPr>
          <w:p w:rsidR="000C04E3" w:rsidRPr="002B4EB2" w:rsidRDefault="000C04E3">
            <w:r w:rsidRPr="002B4EB2">
              <w:rPr>
                <w:b/>
              </w:rPr>
              <w:t>Name</w:t>
            </w:r>
            <w:r w:rsidR="004E7372">
              <w:rPr>
                <w:b/>
              </w:rPr>
              <w:t xml:space="preserve"> (first &amp; last)</w:t>
            </w:r>
            <w:r w:rsidRPr="002B4EB2">
              <w:t>: ___________________________</w:t>
            </w:r>
          </w:p>
          <w:p w:rsidR="000C04E3" w:rsidRPr="002B4EB2" w:rsidRDefault="000C04E3">
            <w:pPr>
              <w:jc w:val="center"/>
              <w:rPr>
                <w:i/>
                <w:iCs/>
              </w:rPr>
            </w:pPr>
          </w:p>
          <w:p w:rsidR="00202801" w:rsidRPr="00202801" w:rsidRDefault="00202801" w:rsidP="00202801">
            <w:pPr>
              <w:jc w:val="center"/>
              <w:rPr>
                <w:i/>
                <w:iCs/>
              </w:rPr>
            </w:pPr>
            <w:bookmarkStart w:id="0" w:name="OLE_LINK1"/>
            <w:bookmarkStart w:id="1" w:name="OLE_LINK2"/>
            <w:r w:rsidRPr="00202801">
              <w:rPr>
                <w:i/>
                <w:iCs/>
              </w:rPr>
              <w:t>Biographical history, as taught in our public schools, is still largely a history of boneheads: ridiculous kings and queens, paranoid political leaders, compulsive voyagers, ignorant generals -- the flotsam and jetsam of historical currents. The men</w:t>
            </w:r>
            <w:r w:rsidR="00F13068">
              <w:rPr>
                <w:i/>
                <w:iCs/>
              </w:rPr>
              <w:t xml:space="preserve"> </w:t>
            </w:r>
            <w:r w:rsidR="00F13068">
              <w:rPr>
                <w:iCs/>
              </w:rPr>
              <w:t xml:space="preserve">[and women] </w:t>
            </w:r>
            <w:r w:rsidRPr="00202801">
              <w:rPr>
                <w:i/>
                <w:iCs/>
              </w:rPr>
              <w:t>who radically altered history, the great scientists and mathematicians, are seldom mentioned, if at all.</w:t>
            </w:r>
          </w:p>
          <w:p w:rsidR="00202801" w:rsidRPr="00202801" w:rsidRDefault="00202801" w:rsidP="00202801">
            <w:pPr>
              <w:jc w:val="center"/>
              <w:rPr>
                <w:i/>
                <w:iCs/>
              </w:rPr>
            </w:pPr>
          </w:p>
          <w:p w:rsidR="000C04E3" w:rsidRPr="002B4EB2" w:rsidRDefault="00202801" w:rsidP="00653B97">
            <w:pPr>
              <w:pStyle w:val="Heading3"/>
              <w:shd w:val="clear" w:color="auto" w:fill="FFFFFF"/>
              <w:spacing w:before="0" w:beforeAutospacing="0"/>
              <w:jc w:val="center"/>
              <w:rPr>
                <w:rFonts w:eastAsia="SimSun"/>
                <w:b w:val="0"/>
                <w:bCs w:val="0"/>
                <w:lang w:eastAsia="zh-CN"/>
              </w:rPr>
            </w:pP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Martin Gardner</w:t>
            </w:r>
            <w:r w:rsidR="000C04E3" w:rsidRPr="002B4EB2">
              <w:rPr>
                <w:rFonts w:eastAsia="SimSun"/>
                <w:b w:val="0"/>
                <w:bCs w:val="0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lang w:eastAsia="zh-CN"/>
              </w:rPr>
              <w:t>1914-2010</w:t>
            </w:r>
            <w:r w:rsidR="000C04E3" w:rsidRPr="002B4EB2">
              <w:rPr>
                <w:rFonts w:eastAsia="SimSun"/>
                <w:b w:val="0"/>
                <w:bCs w:val="0"/>
                <w:lang w:eastAsia="zh-CN"/>
              </w:rPr>
              <w:t xml:space="preserve"> (</w:t>
            </w:r>
            <w:r>
              <w:rPr>
                <w:rFonts w:eastAsia="SimSun"/>
                <w:b w:val="0"/>
                <w:bCs w:val="0"/>
                <w:lang w:eastAsia="zh-CN"/>
              </w:rPr>
              <w:t>American</w:t>
            </w:r>
            <w:r w:rsidR="000C04E3" w:rsidRPr="002B4EB2">
              <w:rPr>
                <w:rFonts w:eastAsia="SimSun"/>
                <w:b w:val="0"/>
                <w:bCs w:val="0"/>
                <w:lang w:eastAsia="zh-CN"/>
              </w:rPr>
              <w:t xml:space="preserve"> mathematician)</w:t>
            </w:r>
            <w:bookmarkEnd w:id="0"/>
            <w:bookmarkEnd w:id="1"/>
          </w:p>
        </w:tc>
      </w:tr>
    </w:tbl>
    <w:p w:rsidR="000C04E3" w:rsidRPr="002B4EB2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0C04E3" w:rsidRPr="002B4EB2" w:rsidTr="000C04E3">
        <w:tc>
          <w:tcPr>
            <w:tcW w:w="2700" w:type="dxa"/>
            <w:vAlign w:val="center"/>
            <w:hideMark/>
          </w:tcPr>
          <w:p w:rsidR="000C04E3" w:rsidRPr="002B4EB2" w:rsidRDefault="000C04E3">
            <w:r w:rsidRPr="002B4EB2">
              <w:t xml:space="preserve">Warm-ups (1 </w:t>
            </w:r>
            <w:proofErr w:type="spellStart"/>
            <w:r w:rsidRPr="002B4EB2">
              <w:t>pt</w:t>
            </w:r>
            <w:proofErr w:type="spellEnd"/>
            <w:r w:rsidRPr="002B4EB2">
              <w:t xml:space="preserve"> each):</w:t>
            </w:r>
          </w:p>
        </w:tc>
        <w:tc>
          <w:tcPr>
            <w:tcW w:w="1971" w:type="dxa"/>
            <w:vAlign w:val="center"/>
            <w:hideMark/>
          </w:tcPr>
          <w:p w:rsidR="000C04E3" w:rsidRPr="002B4EB2" w:rsidRDefault="00160B64">
            <w:pPr>
              <w:jc w:val="center"/>
            </w:pPr>
            <w:r w:rsidRPr="004E7372">
              <w:rPr>
                <w:rFonts w:eastAsia="SimSun"/>
                <w:position w:val="-12"/>
                <w:lang w:eastAsia="zh-CN"/>
              </w:rPr>
              <w:object w:dxaOrig="4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9.5pt" o:ole="">
                  <v:imagedata r:id="rId7" o:title=""/>
                </v:shape>
                <o:OLEObject Type="Embed" ProgID="Equation.DSMT4" ShapeID="_x0000_i1025" DrawAspect="Content" ObjectID="_1744087276" r:id="rId8"/>
              </w:object>
            </w:r>
            <w:r w:rsidR="000C04E3" w:rsidRPr="002B4EB2">
              <w:t>=</w:t>
            </w:r>
          </w:p>
        </w:tc>
        <w:tc>
          <w:tcPr>
            <w:tcW w:w="2337" w:type="dxa"/>
            <w:vAlign w:val="center"/>
            <w:hideMark/>
          </w:tcPr>
          <w:p w:rsidR="000C04E3" w:rsidRPr="002B4EB2" w:rsidRDefault="00160B64">
            <w:pPr>
              <w:jc w:val="center"/>
            </w:pPr>
            <w:r w:rsidRPr="00160B64">
              <w:rPr>
                <w:rFonts w:eastAsia="SimSun"/>
                <w:position w:val="-12"/>
                <w:lang w:eastAsia="zh-CN"/>
              </w:rPr>
              <w:object w:dxaOrig="480" w:dyaOrig="380">
                <v:shape id="_x0000_i1026" type="#_x0000_t75" style="width:24pt;height:18.75pt" o:ole="">
                  <v:imagedata r:id="rId9" o:title=""/>
                </v:shape>
                <o:OLEObject Type="Embed" ProgID="Equation.DSMT4" ShapeID="_x0000_i1026" DrawAspect="Content" ObjectID="_1744087277" r:id="rId10"/>
              </w:object>
            </w:r>
            <w:r w:rsidR="000C04E3" w:rsidRPr="002B4EB2">
              <w:t>=</w:t>
            </w:r>
          </w:p>
        </w:tc>
        <w:tc>
          <w:tcPr>
            <w:tcW w:w="2352" w:type="dxa"/>
            <w:vAlign w:val="center"/>
            <w:hideMark/>
          </w:tcPr>
          <w:p w:rsidR="000C04E3" w:rsidRPr="002B4EB2" w:rsidRDefault="00CC4D05">
            <w:pPr>
              <w:jc w:val="center"/>
            </w:pPr>
            <w:r w:rsidRPr="002B4EB2">
              <w:rPr>
                <w:rFonts w:eastAsia="SimSun"/>
                <w:lang w:eastAsia="zh-CN"/>
              </w:rPr>
              <w:t xml:space="preserve"> </w:t>
            </w:r>
            <w:r w:rsidR="00160B64" w:rsidRPr="00160B64">
              <w:rPr>
                <w:rFonts w:eastAsia="SimSun"/>
                <w:position w:val="-10"/>
                <w:lang w:eastAsia="zh-CN"/>
              </w:rPr>
              <w:object w:dxaOrig="560" w:dyaOrig="360">
                <v:shape id="_x0000_i1027" type="#_x0000_t75" style="width:27.75pt;height:18pt" o:ole="">
                  <v:imagedata r:id="rId11" o:title=""/>
                </v:shape>
                <o:OLEObject Type="Embed" ProgID="Equation.DSMT4" ShapeID="_x0000_i1027" DrawAspect="Content" ObjectID="_1744087278" r:id="rId12"/>
              </w:object>
            </w:r>
            <w:r w:rsidR="000C04E3" w:rsidRPr="002B4EB2">
              <w:t>=</w:t>
            </w:r>
          </w:p>
        </w:tc>
      </w:tr>
    </w:tbl>
    <w:p w:rsidR="000C04E3" w:rsidRPr="002B4EB2" w:rsidRDefault="000C04E3">
      <w:pPr>
        <w:rPr>
          <w:color w:val="000000"/>
        </w:rPr>
      </w:pPr>
    </w:p>
    <w:p w:rsidR="000C04E3" w:rsidRDefault="000C04E3" w:rsidP="000C04E3">
      <w:pPr>
        <w:rPr>
          <w:rFonts w:eastAsia="SimSun"/>
          <w:bCs/>
          <w:lang w:eastAsia="zh-CN"/>
        </w:rPr>
      </w:pPr>
      <w:r w:rsidRPr="002B4EB2">
        <w:fldChar w:fldCharType="begin"/>
      </w:r>
      <w:r w:rsidRPr="002B4EB2">
        <w:instrText xml:space="preserve"> MACROBUTTON MTPlaceRef \* MERGEFORMAT </w:instrText>
      </w:r>
      <w:r w:rsidRPr="002B4EB2">
        <w:fldChar w:fldCharType="begin"/>
      </w:r>
      <w:r w:rsidRPr="002B4EB2">
        <w:instrText xml:space="preserve"> SEQ MTEqn \h \* MERGEFORMAT </w:instrText>
      </w:r>
      <w:r w:rsidRPr="002B4EB2">
        <w:fldChar w:fldCharType="end"/>
      </w:r>
      <w:r w:rsidR="004F6F62">
        <w:fldChar w:fldCharType="begin"/>
      </w:r>
      <w:r w:rsidR="004F6F62">
        <w:instrText xml:space="preserve"> SEQ MTEqn \c \* Arabic \* MERGEFORMAT </w:instrText>
      </w:r>
      <w:r w:rsidR="004F6F62">
        <w:fldChar w:fldCharType="separate"/>
      </w:r>
      <w:r w:rsidR="00F13068">
        <w:rPr>
          <w:noProof/>
        </w:rPr>
        <w:instrText>1</w:instrText>
      </w:r>
      <w:r w:rsidR="004F6F62">
        <w:rPr>
          <w:noProof/>
        </w:rPr>
        <w:fldChar w:fldCharType="end"/>
      </w:r>
      <w:r w:rsidRPr="002B4EB2">
        <w:instrText xml:space="preserve">.) </w:instrText>
      </w:r>
      <w:r w:rsidRPr="002B4EB2">
        <w:fldChar w:fldCharType="end"/>
      </w:r>
      <w:r w:rsidRPr="002B4EB2">
        <w:t xml:space="preserve">(1 </w:t>
      </w:r>
      <w:proofErr w:type="spellStart"/>
      <w:r w:rsidRPr="002B4EB2">
        <w:t>pt</w:t>
      </w:r>
      <w:proofErr w:type="spellEnd"/>
      <w:r w:rsidRPr="002B4EB2">
        <w:t xml:space="preserve">) </w:t>
      </w:r>
      <w:r w:rsidR="00653B97" w:rsidRPr="00653B97">
        <w:t xml:space="preserve">According to </w:t>
      </w:r>
      <w:r w:rsidR="00202801">
        <w:rPr>
          <w:rFonts w:eastAsia="SimSun"/>
          <w:bCs/>
          <w:lang w:eastAsia="zh-CN"/>
        </w:rPr>
        <w:t>Gardner</w:t>
      </w:r>
      <w:r w:rsidR="00653B97">
        <w:rPr>
          <w:rFonts w:eastAsia="SimSun"/>
          <w:bCs/>
          <w:lang w:eastAsia="zh-CN"/>
        </w:rPr>
        <w:t xml:space="preserve"> (above)</w:t>
      </w:r>
      <w:r w:rsidR="00653B97" w:rsidRPr="00653B97">
        <w:rPr>
          <w:rFonts w:eastAsia="SimSun"/>
          <w:bCs/>
          <w:lang w:eastAsia="zh-CN"/>
        </w:rPr>
        <w:t xml:space="preserve">, </w:t>
      </w:r>
      <w:r w:rsidR="00202801">
        <w:rPr>
          <w:rFonts w:eastAsia="SimSun"/>
          <w:bCs/>
          <w:lang w:eastAsia="zh-CN"/>
        </w:rPr>
        <w:t>who should receive more focus in history classes?</w:t>
      </w:r>
    </w:p>
    <w:p w:rsidR="00202801" w:rsidRPr="002B4EB2" w:rsidRDefault="00202801" w:rsidP="000C04E3"/>
    <w:p w:rsidR="000C04E3" w:rsidRPr="002B4EB2" w:rsidRDefault="000C04E3">
      <w:pPr>
        <w:rPr>
          <w:color w:val="000000"/>
        </w:rPr>
      </w:pPr>
    </w:p>
    <w:p w:rsidR="001257C1" w:rsidRDefault="001257C1" w:rsidP="001257C1"/>
    <w:p w:rsidR="001257C1" w:rsidRPr="002B4EB2" w:rsidRDefault="001257C1" w:rsidP="001257C1"/>
    <w:p w:rsidR="00D02E5D" w:rsidRDefault="009871B1" w:rsidP="00D02E5D">
      <w:pPr>
        <w:rPr>
          <w:color w:val="000000"/>
        </w:rPr>
      </w:pP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fldSimple w:instr=" SEQ MTEqn \c \* Arabic \* MERGEFORMAT ">
        <w:r w:rsidR="00F13068" w:rsidRPr="00F13068">
          <w:rPr>
            <w:noProof/>
            <w:color w:val="000000"/>
          </w:rPr>
          <w:instrText>2</w:instrText>
        </w:r>
      </w:fldSimple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>(8 pts)</w:t>
      </w:r>
      <w:r>
        <w:rPr>
          <w:color w:val="000000"/>
        </w:rPr>
        <w:t xml:space="preserve"> </w:t>
      </w:r>
      <w:r w:rsidR="00D02E5D">
        <w:rPr>
          <w:color w:val="000000"/>
        </w:rPr>
        <w:t>Consider the matrices</w:t>
      </w:r>
    </w:p>
    <w:p w:rsidR="00D02E5D" w:rsidRDefault="00D02E5D" w:rsidP="00D02E5D">
      <w:pPr>
        <w:rPr>
          <w:color w:val="000000"/>
        </w:rPr>
      </w:pPr>
    </w:p>
    <w:p w:rsidR="00D02E5D" w:rsidRPr="00D02E5D" w:rsidRDefault="00D02E5D" w:rsidP="00D02E5D">
      <w:pPr>
        <w:rPr>
          <w:rFonts w:ascii="Symbol" w:hAnsi="Symbol"/>
          <w:color w:val="000000"/>
        </w:rPr>
      </w:pPr>
      <w:r w:rsidRPr="00D02E5D">
        <w:rPr>
          <w:color w:val="000000"/>
          <w:position w:val="-30"/>
        </w:rPr>
        <w:object w:dxaOrig="1740" w:dyaOrig="720">
          <v:shape id="_x0000_i1028" type="#_x0000_t75" style="width:87pt;height:36pt" o:ole="">
            <v:imagedata r:id="rId13" o:title=""/>
          </v:shape>
          <o:OLEObject Type="Embed" ProgID="Equation.DSMT4" ShapeID="_x0000_i1028" DrawAspect="Content" ObjectID="_1744087279" r:id="rId14"/>
        </w:object>
      </w:r>
      <w:r>
        <w:rPr>
          <w:color w:val="000000"/>
        </w:rPr>
        <w:t xml:space="preserve">, </w:t>
      </w:r>
      <w:r w:rsidRPr="00D02E5D">
        <w:rPr>
          <w:color w:val="000000"/>
          <w:position w:val="-30"/>
        </w:rPr>
        <w:object w:dxaOrig="1760" w:dyaOrig="720">
          <v:shape id="_x0000_i1029" type="#_x0000_t75" style="width:87.75pt;height:36pt" o:ole="">
            <v:imagedata r:id="rId15" o:title=""/>
          </v:shape>
          <o:OLEObject Type="Embed" ProgID="Equation.DSMT4" ShapeID="_x0000_i1029" DrawAspect="Content" ObjectID="_1744087280" r:id="rId16"/>
        </w:object>
      </w:r>
      <w:r>
        <w:rPr>
          <w:color w:val="000000"/>
        </w:rPr>
        <w:t xml:space="preserve">, and </w:t>
      </w:r>
      <w:r w:rsidRPr="00D02E5D">
        <w:rPr>
          <w:color w:val="000000"/>
          <w:position w:val="-30"/>
        </w:rPr>
        <w:object w:dxaOrig="1280" w:dyaOrig="720">
          <v:shape id="_x0000_i1030" type="#_x0000_t75" style="width:63.75pt;height:36pt" o:ole="">
            <v:imagedata r:id="rId17" o:title=""/>
          </v:shape>
          <o:OLEObject Type="Embed" ProgID="Equation.DSMT4" ShapeID="_x0000_i1030" DrawAspect="Content" ObjectID="_1744087281" r:id="rId18"/>
        </w:object>
      </w:r>
    </w:p>
    <w:p w:rsidR="00D02E5D" w:rsidRDefault="00D02E5D" w:rsidP="00D02E5D"/>
    <w:p w:rsidR="00D02E5D" w:rsidRDefault="00D02E5D" w:rsidP="00D02E5D">
      <w:r>
        <w:t xml:space="preserve">Compute </w:t>
      </w:r>
      <w:r w:rsidRPr="00D02E5D">
        <w:rPr>
          <w:i/>
        </w:rPr>
        <w:t>A</w:t>
      </w:r>
      <w:r>
        <w:t>+2</w:t>
      </w:r>
      <w:r w:rsidRPr="00D02E5D">
        <w:rPr>
          <w:i/>
        </w:rPr>
        <w:t>B</w:t>
      </w:r>
      <w:r>
        <w:t xml:space="preserve">, </w:t>
      </w:r>
      <w:r w:rsidRPr="00D02E5D">
        <w:rPr>
          <w:i/>
        </w:rPr>
        <w:t>BC</w:t>
      </w:r>
      <w:r>
        <w:t xml:space="preserve">, and </w:t>
      </w:r>
      <w:r w:rsidRPr="00D02E5D">
        <w:rPr>
          <w:i/>
        </w:rPr>
        <w:t>CB</w:t>
      </w:r>
      <w:r>
        <w:t>.  If an expression is undefined, explain why.</w:t>
      </w:r>
      <w:r>
        <w:br/>
      </w:r>
      <w:r>
        <w:br/>
      </w:r>
    </w:p>
    <w:p w:rsidR="00D02E5D" w:rsidRPr="002B4EB2" w:rsidRDefault="00D02E5D" w:rsidP="00D02E5D"/>
    <w:p w:rsidR="00D02E5D" w:rsidRPr="001D2A8A" w:rsidRDefault="00D02E5D" w:rsidP="00D02E5D">
      <w:pPr>
        <w:rPr>
          <w:color w:val="000000"/>
        </w:rPr>
      </w:pPr>
    </w:p>
    <w:p w:rsidR="009871B1" w:rsidRDefault="009871B1" w:rsidP="004628C5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9871B1" w:rsidRDefault="009871B1">
      <w:pPr>
        <w:rPr>
          <w:color w:val="000000"/>
        </w:rPr>
      </w:pPr>
    </w:p>
    <w:p w:rsidR="005226C4" w:rsidRDefault="005226C4">
      <w:pPr>
        <w:rPr>
          <w:color w:val="000000"/>
        </w:rPr>
      </w:pPr>
    </w:p>
    <w:p w:rsidR="005226C4" w:rsidRDefault="005226C4">
      <w:pPr>
        <w:rPr>
          <w:color w:val="000000"/>
        </w:rPr>
      </w:pPr>
    </w:p>
    <w:p w:rsidR="005226C4" w:rsidRDefault="005226C4">
      <w:pPr>
        <w:rPr>
          <w:color w:val="000000"/>
        </w:rPr>
      </w:pPr>
    </w:p>
    <w:p w:rsidR="005226C4" w:rsidRDefault="005226C4">
      <w:pPr>
        <w:rPr>
          <w:color w:val="000000"/>
        </w:rPr>
      </w:pPr>
    </w:p>
    <w:p w:rsidR="005226C4" w:rsidRPr="002B4EB2" w:rsidRDefault="005226C4">
      <w:pPr>
        <w:rPr>
          <w:color w:val="000000"/>
        </w:rPr>
      </w:pPr>
    </w:p>
    <w:p w:rsidR="00F921A2" w:rsidRDefault="00F921A2">
      <w:pPr>
        <w:rPr>
          <w:color w:val="000000"/>
        </w:rPr>
      </w:pPr>
      <w:r>
        <w:rPr>
          <w:color w:val="000000"/>
        </w:rPr>
        <w:br w:type="page"/>
      </w:r>
    </w:p>
    <w:p w:rsidR="00800482" w:rsidRPr="00FF34E8" w:rsidRDefault="002B4EB2" w:rsidP="00800482">
      <w:pPr>
        <w:rPr>
          <w:color w:val="000000"/>
        </w:rPr>
      </w:pPr>
      <w:r w:rsidRPr="002B4EB2">
        <w:rPr>
          <w:color w:val="000000"/>
        </w:rPr>
        <w:lastRenderedPageBreak/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fldSimple w:instr=" SEQ MTEqn \c \* Arabic \* MERGEFORMAT ">
        <w:r w:rsidR="00F13068" w:rsidRPr="00F13068">
          <w:rPr>
            <w:noProof/>
            <w:color w:val="000000"/>
          </w:rPr>
          <w:instrText>3</w:instrText>
        </w:r>
      </w:fldSimple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>(8 pts)</w:t>
      </w:r>
      <w:r>
        <w:rPr>
          <w:color w:val="000000"/>
        </w:rPr>
        <w:t xml:space="preserve"> </w:t>
      </w:r>
      <w:r w:rsidR="00FF34E8" w:rsidRPr="00FF34E8">
        <w:rPr>
          <w:color w:val="000000"/>
          <w:position w:val="-6"/>
        </w:rPr>
        <w:object w:dxaOrig="1240" w:dyaOrig="320">
          <v:shape id="_x0000_i1031" type="#_x0000_t75" style="width:62.25pt;height:15.75pt" o:ole="">
            <v:imagedata r:id="rId19" o:title=""/>
          </v:shape>
          <o:OLEObject Type="Embed" ProgID="Equation.DSMT4" ShapeID="_x0000_i1031" DrawAspect="Content" ObjectID="_1744087282" r:id="rId20"/>
        </w:object>
      </w:r>
      <w:r w:rsidR="00FF34E8">
        <w:rPr>
          <w:color w:val="000000"/>
        </w:rPr>
        <w:t xml:space="preserve"> first rotates points through </w:t>
      </w:r>
      <w:r w:rsidR="00FF34E8" w:rsidRPr="00FF34E8">
        <w:rPr>
          <w:color w:val="000000"/>
          <w:position w:val="-6"/>
        </w:rPr>
        <w:object w:dxaOrig="499" w:dyaOrig="279">
          <v:shape id="_x0000_i1032" type="#_x0000_t75" style="width:24.75pt;height:14.25pt" o:ole="">
            <v:imagedata r:id="rId21" o:title=""/>
          </v:shape>
          <o:OLEObject Type="Embed" ProgID="Equation.DSMT4" ShapeID="_x0000_i1032" DrawAspect="Content" ObjectID="_1744087283" r:id="rId22"/>
        </w:object>
      </w:r>
      <w:r w:rsidR="00FF34E8">
        <w:rPr>
          <w:color w:val="000000"/>
        </w:rPr>
        <w:t xml:space="preserve"> radians and then reflects the points through the vertical </w:t>
      </w:r>
      <w:r w:rsidR="00FF34E8" w:rsidRPr="00FF34E8">
        <w:rPr>
          <w:color w:val="000000"/>
          <w:position w:val="-12"/>
        </w:rPr>
        <w:object w:dxaOrig="260" w:dyaOrig="360">
          <v:shape id="_x0000_i1033" type="#_x0000_t75" style="width:12.75pt;height:18pt" o:ole="">
            <v:imagedata r:id="rId23" o:title=""/>
          </v:shape>
          <o:OLEObject Type="Embed" ProgID="Equation.DSMT4" ShapeID="_x0000_i1033" DrawAspect="Content" ObjectID="_1744087284" r:id="rId24"/>
        </w:object>
      </w:r>
      <w:r w:rsidR="00FF34E8">
        <w:rPr>
          <w:color w:val="000000"/>
        </w:rPr>
        <w:t xml:space="preserve">-axis.  </w:t>
      </w:r>
      <w:r w:rsidR="00800482" w:rsidRPr="00FF34E8">
        <w:rPr>
          <w:color w:val="000000"/>
        </w:rPr>
        <w:t xml:space="preserve">Assume that </w:t>
      </w:r>
      <w:r w:rsidR="00D65747" w:rsidRPr="00D65747">
        <w:rPr>
          <w:color w:val="000000"/>
          <w:position w:val="-14"/>
        </w:rPr>
        <w:object w:dxaOrig="1100" w:dyaOrig="400">
          <v:shape id="_x0000_i1088" type="#_x0000_t75" style="width:54.75pt;height:20.25pt" o:ole="">
            <v:imagedata r:id="rId25" o:title=""/>
          </v:shape>
          <o:OLEObject Type="Embed" ProgID="Equation.DSMT4" ShapeID="_x0000_i1088" DrawAspect="Content" ObjectID="_1744087285" r:id="rId26"/>
        </w:object>
      </w:r>
      <w:r w:rsidR="00800482" w:rsidRPr="00FF34E8">
        <w:rPr>
          <w:color w:val="000000"/>
        </w:rPr>
        <w:t>is a linear transformation.  Find the standard matrix</w:t>
      </w:r>
      <w:r w:rsidR="00D65747">
        <w:rPr>
          <w:color w:val="000000"/>
        </w:rPr>
        <w:t xml:space="preserve"> </w:t>
      </w:r>
      <w:r w:rsidR="00D65747">
        <w:rPr>
          <w:i/>
          <w:color w:val="000000"/>
        </w:rPr>
        <w:t>A</w:t>
      </w:r>
      <w:r w:rsidR="00800482" w:rsidRPr="00FF34E8">
        <w:rPr>
          <w:color w:val="000000"/>
        </w:rPr>
        <w:t xml:space="preserve"> of </w:t>
      </w:r>
      <w:r w:rsidR="00800482" w:rsidRPr="00FF34E8">
        <w:rPr>
          <w:i/>
          <w:color w:val="000000"/>
        </w:rPr>
        <w:t>T</w:t>
      </w:r>
      <w:r w:rsidR="00800482" w:rsidRPr="00FF34E8">
        <w:rPr>
          <w:color w:val="000000"/>
        </w:rPr>
        <w:t>.</w:t>
      </w:r>
      <w:r w:rsidR="00FF34E8">
        <w:rPr>
          <w:color w:val="000000"/>
        </w:rPr>
        <w:t xml:space="preserve">  [Hint: </w:t>
      </w:r>
      <w:r w:rsidR="00FF34E8" w:rsidRPr="00FF34E8">
        <w:rPr>
          <w:color w:val="000000"/>
          <w:position w:val="-26"/>
        </w:rPr>
        <w:object w:dxaOrig="2100" w:dyaOrig="639">
          <v:shape id="_x0000_i1034" type="#_x0000_t75" style="width:105pt;height:32.25pt" o:ole="">
            <v:imagedata r:id="rId27" o:title=""/>
          </v:shape>
          <o:OLEObject Type="Embed" ProgID="Equation.DSMT4" ShapeID="_x0000_i1034" DrawAspect="Content" ObjectID="_1744087286" r:id="rId28"/>
        </w:object>
      </w:r>
      <w:r w:rsidR="00FF34E8">
        <w:rPr>
          <w:color w:val="000000"/>
        </w:rPr>
        <w:t>.]</w:t>
      </w:r>
    </w:p>
    <w:p w:rsidR="00800482" w:rsidRDefault="00800482" w:rsidP="00800482"/>
    <w:p w:rsidR="001D2A8A" w:rsidRDefault="001D2A8A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0940A8" w:rsidRDefault="000940A8">
      <w:pPr>
        <w:rPr>
          <w:color w:val="000000"/>
        </w:rPr>
      </w:pPr>
    </w:p>
    <w:p w:rsidR="000940A8" w:rsidRDefault="000940A8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F921A2" w:rsidRDefault="00F921A2">
      <w:pPr>
        <w:rPr>
          <w:color w:val="000000"/>
        </w:rPr>
      </w:pPr>
    </w:p>
    <w:p w:rsidR="00F921A2" w:rsidRDefault="00F921A2">
      <w:pPr>
        <w:rPr>
          <w:color w:val="000000"/>
        </w:rPr>
      </w:pPr>
    </w:p>
    <w:p w:rsidR="00F921A2" w:rsidRDefault="00F921A2">
      <w:pPr>
        <w:rPr>
          <w:color w:val="000000"/>
        </w:rPr>
      </w:pPr>
    </w:p>
    <w:p w:rsidR="00F921A2" w:rsidRDefault="00F921A2">
      <w:pPr>
        <w:rPr>
          <w:color w:val="000000"/>
        </w:rPr>
      </w:pPr>
    </w:p>
    <w:p w:rsidR="00F921A2" w:rsidRDefault="00F921A2">
      <w:pPr>
        <w:rPr>
          <w:color w:val="000000"/>
        </w:rPr>
      </w:pPr>
    </w:p>
    <w:p w:rsidR="00F921A2" w:rsidRDefault="00F921A2">
      <w:pPr>
        <w:rPr>
          <w:color w:val="000000"/>
        </w:rPr>
      </w:pPr>
    </w:p>
    <w:p w:rsidR="00F921A2" w:rsidRDefault="00F921A2">
      <w:pPr>
        <w:rPr>
          <w:color w:val="000000"/>
        </w:rPr>
      </w:pPr>
    </w:p>
    <w:p w:rsidR="00F921A2" w:rsidRDefault="00F921A2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F921A2" w:rsidRPr="001D2A8A" w:rsidRDefault="00F921A2" w:rsidP="00F921A2">
      <w:pPr>
        <w:rPr>
          <w:color w:val="000000"/>
        </w:rPr>
      </w:pP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fldSimple w:instr=" SEQ MTEqn \c \* Arabic \* MERGEFORMAT ">
        <w:r w:rsidR="00F13068" w:rsidRPr="00F13068">
          <w:rPr>
            <w:noProof/>
            <w:color w:val="000000"/>
          </w:rPr>
          <w:instrText>4</w:instrText>
        </w:r>
      </w:fldSimple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 xml:space="preserve">(8 pts) </w:t>
      </w:r>
      <w:r>
        <w:rPr>
          <w:color w:val="000000"/>
        </w:rPr>
        <w:t xml:space="preserve">Use the </w:t>
      </w:r>
      <w:r w:rsidRPr="00F921A2">
        <w:rPr>
          <w:b/>
          <w:color w:val="000000"/>
          <w:u w:val="single"/>
        </w:rPr>
        <w:t>matrix in</w:t>
      </w:r>
      <w:r w:rsidRPr="00D02E5D">
        <w:rPr>
          <w:b/>
          <w:color w:val="000000"/>
          <w:u w:val="single"/>
        </w:rPr>
        <w:t>verse</w:t>
      </w:r>
      <w:r>
        <w:rPr>
          <w:color w:val="000000"/>
        </w:rPr>
        <w:t xml:space="preserve"> to solve </w:t>
      </w:r>
      <w:r w:rsidRPr="00D02E5D">
        <w:rPr>
          <w:color w:val="000000"/>
          <w:position w:val="-6"/>
        </w:rPr>
        <w:object w:dxaOrig="740" w:dyaOrig="320">
          <v:shape id="_x0000_i1035" type="#_x0000_t75" style="width:36.75pt;height:15.75pt" o:ole="">
            <v:imagedata r:id="rId29" o:title=""/>
          </v:shape>
          <o:OLEObject Type="Embed" ProgID="Equation.DSMT4" ShapeID="_x0000_i1035" DrawAspect="Content" ObjectID="_1744087287" r:id="rId30"/>
        </w:object>
      </w:r>
      <w:r>
        <w:rPr>
          <w:color w:val="000000"/>
        </w:rPr>
        <w:t xml:space="preserve"> where </w:t>
      </w:r>
      <w:r w:rsidRPr="00D02E5D">
        <w:rPr>
          <w:color w:val="000000"/>
          <w:position w:val="-50"/>
        </w:rPr>
        <w:object w:dxaOrig="1860" w:dyaOrig="1120">
          <v:shape id="_x0000_i1036" type="#_x0000_t75" style="width:93pt;height:56.25pt" o:ole="">
            <v:imagedata r:id="rId31" o:title=""/>
          </v:shape>
          <o:OLEObject Type="Embed" ProgID="Equation.DSMT4" ShapeID="_x0000_i1036" DrawAspect="Content" ObjectID="_1744087288" r:id="rId32"/>
        </w:object>
      </w:r>
      <w:r>
        <w:rPr>
          <w:color w:val="000000"/>
        </w:rPr>
        <w:t xml:space="preserve"> and </w:t>
      </w:r>
      <w:r w:rsidRPr="00D02E5D">
        <w:rPr>
          <w:color w:val="000000"/>
          <w:position w:val="-50"/>
        </w:rPr>
        <w:object w:dxaOrig="900" w:dyaOrig="1120">
          <v:shape id="_x0000_i1037" type="#_x0000_t75" style="width:45pt;height:56.25pt" o:ole="">
            <v:imagedata r:id="rId33" o:title=""/>
          </v:shape>
          <o:OLEObject Type="Embed" ProgID="Equation.DSMT4" ShapeID="_x0000_i1037" DrawAspect="Content" ObjectID="_1744087289" r:id="rId34"/>
        </w:object>
      </w:r>
      <w:r>
        <w:rPr>
          <w:color w:val="000000"/>
        </w:rPr>
        <w:t>.</w:t>
      </w:r>
    </w:p>
    <w:p w:rsidR="001D2A8A" w:rsidRDefault="001D2A8A">
      <w:pPr>
        <w:rPr>
          <w:color w:val="000000"/>
        </w:rPr>
      </w:pPr>
    </w:p>
    <w:p w:rsidR="001D2A8A" w:rsidRDefault="001D2A8A">
      <w:pPr>
        <w:rPr>
          <w:color w:val="000000"/>
        </w:rPr>
      </w:pPr>
    </w:p>
    <w:p w:rsidR="001D2A8A" w:rsidRPr="002B4EB2" w:rsidRDefault="001D2A8A">
      <w:pPr>
        <w:rPr>
          <w:color w:val="000000"/>
        </w:rPr>
      </w:pPr>
    </w:p>
    <w:p w:rsidR="00977147" w:rsidRPr="002B4EB2" w:rsidRDefault="00977147">
      <w:pPr>
        <w:rPr>
          <w:color w:val="000000"/>
        </w:rPr>
      </w:pPr>
    </w:p>
    <w:p w:rsidR="00F921A2" w:rsidRDefault="00F921A2">
      <w:pPr>
        <w:rPr>
          <w:color w:val="000000"/>
        </w:rPr>
      </w:pPr>
      <w:r>
        <w:rPr>
          <w:color w:val="000000"/>
        </w:rPr>
        <w:br w:type="page"/>
      </w:r>
    </w:p>
    <w:p w:rsidR="00977147" w:rsidRPr="002B4EB2" w:rsidRDefault="0042013A">
      <w:pPr>
        <w:rPr>
          <w:color w:val="000000"/>
        </w:rPr>
      </w:pPr>
      <w:r w:rsidRPr="002B4EB2">
        <w:rPr>
          <w:color w:val="000000"/>
        </w:rPr>
        <w:lastRenderedPageBreak/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fldSimple w:instr=" SEQ MTEqn \c \* Arabic \* MERGEFORMAT ">
        <w:r w:rsidR="00F13068" w:rsidRPr="00F13068">
          <w:rPr>
            <w:noProof/>
            <w:color w:val="000000"/>
          </w:rPr>
          <w:instrText>5</w:instrText>
        </w:r>
      </w:fldSimple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>(</w:t>
      </w:r>
      <w:r w:rsidR="001D2A8A">
        <w:rPr>
          <w:color w:val="000000"/>
        </w:rPr>
        <w:t>6</w:t>
      </w:r>
      <w:r w:rsidRPr="002B4EB2">
        <w:rPr>
          <w:color w:val="000000"/>
        </w:rPr>
        <w:t xml:space="preserve"> pts) True or False (circle one).  Justify your answer.  </w:t>
      </w:r>
    </w:p>
    <w:p w:rsidR="0042013A" w:rsidRPr="002B4EB2" w:rsidRDefault="0042013A">
      <w:pPr>
        <w:rPr>
          <w:color w:val="000000"/>
        </w:rPr>
      </w:pPr>
    </w:p>
    <w:p w:rsidR="0042013A" w:rsidRPr="002B4EB2" w:rsidRDefault="0042013A" w:rsidP="0042013A">
      <w:pPr>
        <w:pStyle w:val="ListParagraph"/>
        <w:numPr>
          <w:ilvl w:val="0"/>
          <w:numId w:val="7"/>
        </w:numPr>
        <w:rPr>
          <w:color w:val="000000"/>
        </w:rPr>
      </w:pPr>
      <w:r w:rsidRPr="002B4EB2">
        <w:rPr>
          <w:color w:val="000000"/>
        </w:rPr>
        <w:t xml:space="preserve">(T or F) </w:t>
      </w:r>
      <w:r w:rsidR="00F921A2">
        <w:rPr>
          <w:color w:val="000000"/>
        </w:rPr>
        <w:t xml:space="preserve">A linear transformation </w:t>
      </w:r>
      <w:r w:rsidR="00F921A2" w:rsidRPr="00F921A2">
        <w:rPr>
          <w:color w:val="000000"/>
          <w:position w:val="-6"/>
        </w:rPr>
        <w:object w:dxaOrig="1280" w:dyaOrig="320">
          <v:shape id="_x0000_i1038" type="#_x0000_t75" style="width:63.75pt;height:15.75pt" o:ole="">
            <v:imagedata r:id="rId35" o:title=""/>
          </v:shape>
          <o:OLEObject Type="Embed" ProgID="Equation.DSMT4" ShapeID="_x0000_i1038" DrawAspect="Content" ObjectID="_1744087290" r:id="rId36"/>
        </w:object>
      </w:r>
      <w:r w:rsidR="00F921A2">
        <w:rPr>
          <w:color w:val="000000"/>
        </w:rPr>
        <w:t xml:space="preserve"> is completely determined by its effect on the columns of the </w:t>
      </w:r>
      <w:r w:rsidR="00F921A2" w:rsidRPr="00F921A2">
        <w:rPr>
          <w:color w:val="000000"/>
          <w:position w:val="-6"/>
        </w:rPr>
        <w:object w:dxaOrig="499" w:dyaOrig="220">
          <v:shape id="_x0000_i1039" type="#_x0000_t75" style="width:24.75pt;height:11.25pt" o:ole="">
            <v:imagedata r:id="rId37" o:title=""/>
          </v:shape>
          <o:OLEObject Type="Embed" ProgID="Equation.DSMT4" ShapeID="_x0000_i1039" DrawAspect="Content" ObjectID="_1744087291" r:id="rId38"/>
        </w:object>
      </w:r>
      <w:r w:rsidR="00F921A2">
        <w:rPr>
          <w:color w:val="000000"/>
        </w:rPr>
        <w:t xml:space="preserve"> identity matrix.</w:t>
      </w:r>
    </w:p>
    <w:p w:rsidR="000940A8" w:rsidRPr="002B4EB2" w:rsidRDefault="009871B1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42013A" w:rsidRPr="002B4EB2" w:rsidRDefault="0042013A" w:rsidP="0042013A">
      <w:pPr>
        <w:pStyle w:val="ListParagraph"/>
        <w:numPr>
          <w:ilvl w:val="0"/>
          <w:numId w:val="7"/>
        </w:numPr>
        <w:rPr>
          <w:color w:val="000000"/>
        </w:rPr>
      </w:pPr>
      <w:r w:rsidRPr="002B4EB2">
        <w:rPr>
          <w:color w:val="000000"/>
        </w:rPr>
        <w:t xml:space="preserve">(T or F) </w:t>
      </w:r>
      <w:r w:rsidR="00F921A2" w:rsidRPr="00F921A2">
        <w:rPr>
          <w:color w:val="000000"/>
          <w:position w:val="-14"/>
        </w:rPr>
        <w:object w:dxaOrig="1460" w:dyaOrig="440">
          <v:shape id="_x0000_i1040" type="#_x0000_t75" style="width:72.75pt;height:21.75pt" o:ole="">
            <v:imagedata r:id="rId39" o:title=""/>
          </v:shape>
          <o:OLEObject Type="Embed" ProgID="Equation.DSMT4" ShapeID="_x0000_i1040" DrawAspect="Content" ObjectID="_1744087292" r:id="rId40"/>
        </w:object>
      </w:r>
    </w:p>
    <w:p w:rsidR="000940A8" w:rsidRDefault="000940A8">
      <w:pPr>
        <w:rPr>
          <w:color w:val="000000"/>
        </w:rPr>
      </w:pPr>
    </w:p>
    <w:p w:rsidR="0042013A" w:rsidRPr="002B4EB2" w:rsidRDefault="009871B1">
      <w:pPr>
        <w:rPr>
          <w:color w:val="000000"/>
        </w:rPr>
      </w:pPr>
      <w:r>
        <w:rPr>
          <w:color w:val="000000"/>
        </w:rPr>
        <w:br/>
      </w:r>
    </w:p>
    <w:p w:rsidR="005226C4" w:rsidRDefault="0042013A" w:rsidP="00751038">
      <w:pPr>
        <w:pStyle w:val="ListParagraph"/>
        <w:numPr>
          <w:ilvl w:val="0"/>
          <w:numId w:val="7"/>
        </w:numPr>
        <w:rPr>
          <w:color w:val="000000"/>
        </w:rPr>
      </w:pPr>
      <w:r w:rsidRPr="00F921A2">
        <w:rPr>
          <w:color w:val="000000"/>
        </w:rPr>
        <w:t xml:space="preserve">(T or F) </w:t>
      </w:r>
      <w:r w:rsidR="00F921A2" w:rsidRPr="00F921A2">
        <w:rPr>
          <w:color w:val="000000"/>
        </w:rPr>
        <w:t xml:space="preserve">If </w:t>
      </w:r>
      <w:r w:rsidR="00F921A2" w:rsidRPr="00F921A2">
        <w:rPr>
          <w:i/>
          <w:color w:val="000000"/>
        </w:rPr>
        <w:t>A</w:t>
      </w:r>
      <w:r w:rsidR="00F921A2" w:rsidRPr="00F921A2">
        <w:rPr>
          <w:color w:val="000000"/>
        </w:rPr>
        <w:t xml:space="preserve"> and </w:t>
      </w:r>
      <w:r w:rsidR="00F921A2" w:rsidRPr="00F921A2">
        <w:rPr>
          <w:i/>
          <w:color w:val="000000"/>
        </w:rPr>
        <w:t>B</w:t>
      </w:r>
      <w:r w:rsidR="00F921A2" w:rsidRPr="00F921A2">
        <w:rPr>
          <w:color w:val="000000"/>
        </w:rPr>
        <w:t xml:space="preserve"> are </w:t>
      </w:r>
      <w:r w:rsidR="00F921A2" w:rsidRPr="00F921A2">
        <w:rPr>
          <w:color w:val="000000"/>
          <w:position w:val="-6"/>
        </w:rPr>
        <w:object w:dxaOrig="499" w:dyaOrig="220">
          <v:shape id="_x0000_i1041" type="#_x0000_t75" style="width:24.75pt;height:11.25pt" o:ole="">
            <v:imagedata r:id="rId41" o:title=""/>
          </v:shape>
          <o:OLEObject Type="Embed" ProgID="Equation.DSMT4" ShapeID="_x0000_i1041" DrawAspect="Content" ObjectID="_1744087293" r:id="rId42"/>
        </w:object>
      </w:r>
      <w:r w:rsidR="00F921A2" w:rsidRPr="00F921A2">
        <w:rPr>
          <w:color w:val="000000"/>
        </w:rPr>
        <w:t xml:space="preserve"> and invertible than </w:t>
      </w:r>
      <w:r w:rsidR="00F921A2" w:rsidRPr="00F921A2">
        <w:rPr>
          <w:color w:val="000000"/>
          <w:position w:val="-4"/>
        </w:rPr>
        <w:object w:dxaOrig="680" w:dyaOrig="300">
          <v:shape id="_x0000_i1042" type="#_x0000_t75" style="width:33.75pt;height:15pt" o:ole="">
            <v:imagedata r:id="rId43" o:title=""/>
          </v:shape>
          <o:OLEObject Type="Embed" ProgID="Equation.DSMT4" ShapeID="_x0000_i1042" DrawAspect="Content" ObjectID="_1744087294" r:id="rId44"/>
        </w:object>
      </w:r>
      <w:r w:rsidR="00F921A2" w:rsidRPr="00F921A2">
        <w:rPr>
          <w:color w:val="000000"/>
        </w:rPr>
        <w:t xml:space="preserve"> is the inverse of </w:t>
      </w:r>
      <w:r w:rsidR="00F921A2" w:rsidRPr="00F921A2">
        <w:rPr>
          <w:color w:val="000000"/>
          <w:position w:val="-4"/>
        </w:rPr>
        <w:object w:dxaOrig="400" w:dyaOrig="260">
          <v:shape id="_x0000_i1043" type="#_x0000_t75" style="width:20.25pt;height:12.75pt" o:ole="">
            <v:imagedata r:id="rId45" o:title=""/>
          </v:shape>
          <o:OLEObject Type="Embed" ProgID="Equation.DSMT4" ShapeID="_x0000_i1043" DrawAspect="Content" ObjectID="_1744087295" r:id="rId46"/>
        </w:object>
      </w:r>
      <w:r w:rsidR="00F921A2" w:rsidRPr="00F921A2">
        <w:rPr>
          <w:color w:val="000000"/>
        </w:rPr>
        <w:t>.</w:t>
      </w:r>
    </w:p>
    <w:p w:rsidR="00F921A2" w:rsidRDefault="00F921A2" w:rsidP="00F921A2">
      <w:pPr>
        <w:rPr>
          <w:color w:val="000000"/>
        </w:rPr>
      </w:pPr>
    </w:p>
    <w:p w:rsidR="00F921A2" w:rsidRDefault="00F921A2" w:rsidP="00F921A2">
      <w:pPr>
        <w:rPr>
          <w:color w:val="000000"/>
        </w:rPr>
      </w:pPr>
    </w:p>
    <w:p w:rsidR="00F921A2" w:rsidRDefault="00F921A2" w:rsidP="00F921A2">
      <w:pPr>
        <w:rPr>
          <w:color w:val="000000"/>
        </w:rPr>
      </w:pPr>
    </w:p>
    <w:p w:rsidR="00F921A2" w:rsidRPr="00F921A2" w:rsidRDefault="00F921A2" w:rsidP="00F921A2">
      <w:pPr>
        <w:rPr>
          <w:color w:val="000000"/>
        </w:rPr>
      </w:pPr>
    </w:p>
    <w:p w:rsidR="004628C5" w:rsidRDefault="002B4EB2" w:rsidP="004628C5">
      <w:pPr>
        <w:rPr>
          <w:color w:val="000000"/>
        </w:rPr>
      </w:pP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fldSimple w:instr=" SEQ MTEqn \c \* Arabic \* MERGEFORMAT ">
        <w:r w:rsidR="00F13068" w:rsidRPr="00F13068">
          <w:rPr>
            <w:noProof/>
            <w:color w:val="000000"/>
          </w:rPr>
          <w:instrText>6</w:instrText>
        </w:r>
      </w:fldSimple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>(</w:t>
      </w:r>
      <w:r w:rsidR="002B70AC">
        <w:rPr>
          <w:color w:val="000000"/>
        </w:rPr>
        <w:t>4</w:t>
      </w:r>
      <w:bookmarkStart w:id="2" w:name="_GoBack"/>
      <w:bookmarkEnd w:id="2"/>
      <w:r w:rsidRPr="002B4EB2">
        <w:rPr>
          <w:color w:val="000000"/>
        </w:rPr>
        <w:t xml:space="preserve"> pts)</w:t>
      </w:r>
      <w:r>
        <w:rPr>
          <w:color w:val="000000"/>
        </w:rPr>
        <w:t xml:space="preserve"> </w:t>
      </w:r>
      <w:r w:rsidR="004628C5">
        <w:rPr>
          <w:color w:val="000000"/>
        </w:rPr>
        <w:t>Complete the following proof.</w:t>
      </w:r>
    </w:p>
    <w:p w:rsidR="004628C5" w:rsidRDefault="004628C5" w:rsidP="004628C5"/>
    <w:p w:rsidR="004628C5" w:rsidRDefault="004628C5" w:rsidP="004628C5">
      <w:r w:rsidRPr="00160B64">
        <w:rPr>
          <w:u w:val="single"/>
        </w:rPr>
        <w:t>Claim</w:t>
      </w:r>
      <w:r>
        <w:t xml:space="preserve">: Let </w:t>
      </w:r>
      <w:r w:rsidRPr="00160B64">
        <w:rPr>
          <w:position w:val="-6"/>
        </w:rPr>
        <w:object w:dxaOrig="1280" w:dyaOrig="320">
          <v:shape id="_x0000_i1044" type="#_x0000_t75" style="width:63.75pt;height:15.75pt" o:ole="">
            <v:imagedata r:id="rId47" o:title=""/>
          </v:shape>
          <o:OLEObject Type="Embed" ProgID="Equation.DSMT4" ShapeID="_x0000_i1044" DrawAspect="Content" ObjectID="_1744087296" r:id="rId48"/>
        </w:object>
      </w:r>
      <w:r>
        <w:t xml:space="preserve"> be a linear transformation.  Then </w:t>
      </w:r>
      <w:r>
        <w:rPr>
          <w:i/>
        </w:rPr>
        <w:t>T</w:t>
      </w:r>
      <w:r>
        <w:t xml:space="preserve"> is one-to-one if and only if the equation </w:t>
      </w:r>
      <w:r w:rsidRPr="00160B64">
        <w:rPr>
          <w:position w:val="-14"/>
        </w:rPr>
        <w:object w:dxaOrig="920" w:dyaOrig="400">
          <v:shape id="_x0000_i1045" type="#_x0000_t75" style="width:45.75pt;height:20.25pt" o:ole="">
            <v:imagedata r:id="rId49" o:title=""/>
          </v:shape>
          <o:OLEObject Type="Embed" ProgID="Equation.DSMT4" ShapeID="_x0000_i1045" DrawAspect="Content" ObjectID="_1744087297" r:id="rId50"/>
        </w:object>
      </w:r>
      <w:r>
        <w:t xml:space="preserve"> has only the trivial solution.</w:t>
      </w:r>
    </w:p>
    <w:p w:rsidR="004628C5" w:rsidRPr="00160B64" w:rsidRDefault="004628C5" w:rsidP="004628C5">
      <w:r w:rsidRPr="00160B64">
        <w:rPr>
          <w:u w:val="single"/>
        </w:rPr>
        <w:t>Proof</w:t>
      </w:r>
      <w:r>
        <w:t>.</w:t>
      </w:r>
    </w:p>
    <w:p w:rsidR="004628C5" w:rsidRDefault="004628C5" w:rsidP="004628C5">
      <w:pPr>
        <w:rPr>
          <w:color w:val="000000"/>
        </w:rPr>
      </w:pPr>
      <w:r w:rsidRPr="00160B64">
        <w:rPr>
          <w:noProof/>
          <w:color w:val="000000"/>
        </w:rPr>
        <w:drawing>
          <wp:inline distT="0" distB="0" distL="0" distR="0" wp14:anchorId="77076F38" wp14:editId="7342AEED">
            <wp:extent cx="5943600" cy="1293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8C5" w:rsidRDefault="004628C5" w:rsidP="004628C5">
      <w:pPr>
        <w:rPr>
          <w:color w:val="000000"/>
        </w:rPr>
      </w:pPr>
    </w:p>
    <w:p w:rsidR="004628C5" w:rsidRDefault="004628C5" w:rsidP="004628C5">
      <w:pPr>
        <w:rPr>
          <w:color w:val="000000"/>
        </w:rPr>
      </w:pPr>
    </w:p>
    <w:p w:rsidR="004628C5" w:rsidRDefault="004628C5" w:rsidP="004628C5">
      <w:pPr>
        <w:rPr>
          <w:color w:val="000000"/>
        </w:rPr>
      </w:pPr>
    </w:p>
    <w:p w:rsidR="004628C5" w:rsidRDefault="004628C5" w:rsidP="004628C5">
      <w:pPr>
        <w:rPr>
          <w:color w:val="000000"/>
        </w:rPr>
      </w:pPr>
    </w:p>
    <w:p w:rsidR="004628C5" w:rsidRDefault="004628C5" w:rsidP="004628C5">
      <w:pPr>
        <w:rPr>
          <w:color w:val="000000"/>
        </w:rPr>
      </w:pPr>
    </w:p>
    <w:p w:rsidR="004628C5" w:rsidRDefault="004628C5" w:rsidP="004628C5">
      <w:pPr>
        <w:rPr>
          <w:color w:val="000000"/>
        </w:rPr>
      </w:pPr>
    </w:p>
    <w:p w:rsidR="00987EA4" w:rsidRPr="002B4EB2" w:rsidRDefault="00987EA4">
      <w:pPr>
        <w:rPr>
          <w:color w:val="000000"/>
        </w:rPr>
      </w:pPr>
    </w:p>
    <w:p w:rsidR="002B4EB2" w:rsidRPr="002B4EB2" w:rsidRDefault="002B4EB2">
      <w:pPr>
        <w:rPr>
          <w:color w:val="000000"/>
        </w:rPr>
      </w:pPr>
    </w:p>
    <w:p w:rsidR="000562A3" w:rsidRPr="002B4EB2" w:rsidRDefault="000562A3" w:rsidP="000C04E3"/>
    <w:sectPr w:rsidR="000562A3" w:rsidRPr="002B4EB2" w:rsidSect="00FB314A">
      <w:footerReference w:type="default" r:id="rId5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F62" w:rsidRDefault="004F6F62">
      <w:r>
        <w:separator/>
      </w:r>
    </w:p>
  </w:endnote>
  <w:endnote w:type="continuationSeparator" w:id="0">
    <w:p w:rsidR="004F6F62" w:rsidRDefault="004F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r w:rsidR="004F6F62">
      <w:fldChar w:fldCharType="begin"/>
    </w:r>
    <w:r w:rsidR="004F6F62">
      <w:instrText xml:space="preserve"> NUMPAGES </w:instrText>
    </w:r>
    <w:r w:rsidR="004F6F62">
      <w:fldChar w:fldCharType="separate"/>
    </w:r>
    <w:r w:rsidR="00476F70">
      <w:rPr>
        <w:noProof/>
      </w:rPr>
      <w:t>2</w:t>
    </w:r>
    <w:r w:rsidR="004F6F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F62" w:rsidRDefault="004F6F62">
      <w:r>
        <w:separator/>
      </w:r>
    </w:p>
  </w:footnote>
  <w:footnote w:type="continuationSeparator" w:id="0">
    <w:p w:rsidR="004F6F62" w:rsidRDefault="004F6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0375"/>
    <w:multiLevelType w:val="hybridMultilevel"/>
    <w:tmpl w:val="149AD51E"/>
    <w:lvl w:ilvl="0" w:tplc="39FCE9E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5476E"/>
    <w:multiLevelType w:val="hybridMultilevel"/>
    <w:tmpl w:val="8D26561E"/>
    <w:lvl w:ilvl="0" w:tplc="F47E2D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11C65"/>
    <w:rsid w:val="000142D7"/>
    <w:rsid w:val="000254BC"/>
    <w:rsid w:val="00025902"/>
    <w:rsid w:val="000352AC"/>
    <w:rsid w:val="000562A3"/>
    <w:rsid w:val="00063A2C"/>
    <w:rsid w:val="000759EA"/>
    <w:rsid w:val="000940A8"/>
    <w:rsid w:val="00097990"/>
    <w:rsid w:val="000B06A5"/>
    <w:rsid w:val="000B4952"/>
    <w:rsid w:val="000C04E3"/>
    <w:rsid w:val="000C2717"/>
    <w:rsid w:val="000C55A2"/>
    <w:rsid w:val="00102254"/>
    <w:rsid w:val="001257C1"/>
    <w:rsid w:val="0014792B"/>
    <w:rsid w:val="00150D5E"/>
    <w:rsid w:val="00160B64"/>
    <w:rsid w:val="00163E4D"/>
    <w:rsid w:val="0018651B"/>
    <w:rsid w:val="001A33DF"/>
    <w:rsid w:val="001B2AF1"/>
    <w:rsid w:val="001D2A8A"/>
    <w:rsid w:val="001E3B23"/>
    <w:rsid w:val="001E73FE"/>
    <w:rsid w:val="001F0767"/>
    <w:rsid w:val="00202801"/>
    <w:rsid w:val="002151DD"/>
    <w:rsid w:val="002162A1"/>
    <w:rsid w:val="00227608"/>
    <w:rsid w:val="002479B4"/>
    <w:rsid w:val="002A1580"/>
    <w:rsid w:val="002B3058"/>
    <w:rsid w:val="002B4EB2"/>
    <w:rsid w:val="002B70AC"/>
    <w:rsid w:val="002C002F"/>
    <w:rsid w:val="002C5F4D"/>
    <w:rsid w:val="002D34B3"/>
    <w:rsid w:val="002D7987"/>
    <w:rsid w:val="002E724B"/>
    <w:rsid w:val="00321902"/>
    <w:rsid w:val="00336078"/>
    <w:rsid w:val="003768D1"/>
    <w:rsid w:val="00383090"/>
    <w:rsid w:val="0038723F"/>
    <w:rsid w:val="00394072"/>
    <w:rsid w:val="00397CD6"/>
    <w:rsid w:val="003A6763"/>
    <w:rsid w:val="003B6F28"/>
    <w:rsid w:val="003C2356"/>
    <w:rsid w:val="0042013A"/>
    <w:rsid w:val="004305F3"/>
    <w:rsid w:val="00444080"/>
    <w:rsid w:val="00453A3E"/>
    <w:rsid w:val="00455FF0"/>
    <w:rsid w:val="004628C5"/>
    <w:rsid w:val="004663DA"/>
    <w:rsid w:val="004702FD"/>
    <w:rsid w:val="00476F70"/>
    <w:rsid w:val="004B24C1"/>
    <w:rsid w:val="004C3A1A"/>
    <w:rsid w:val="004E7372"/>
    <w:rsid w:val="004F4D9B"/>
    <w:rsid w:val="004F6F62"/>
    <w:rsid w:val="00507E78"/>
    <w:rsid w:val="005226C4"/>
    <w:rsid w:val="005357F1"/>
    <w:rsid w:val="00552293"/>
    <w:rsid w:val="00572D11"/>
    <w:rsid w:val="00572E28"/>
    <w:rsid w:val="005819F1"/>
    <w:rsid w:val="00584902"/>
    <w:rsid w:val="005B6A4D"/>
    <w:rsid w:val="005C29CD"/>
    <w:rsid w:val="005C757A"/>
    <w:rsid w:val="005F0A65"/>
    <w:rsid w:val="00604838"/>
    <w:rsid w:val="0063122B"/>
    <w:rsid w:val="00653B97"/>
    <w:rsid w:val="00692086"/>
    <w:rsid w:val="006A214E"/>
    <w:rsid w:val="006B38DE"/>
    <w:rsid w:val="006D0C0A"/>
    <w:rsid w:val="006E7C9D"/>
    <w:rsid w:val="006F61E9"/>
    <w:rsid w:val="0072519C"/>
    <w:rsid w:val="0073167E"/>
    <w:rsid w:val="00735199"/>
    <w:rsid w:val="007A6480"/>
    <w:rsid w:val="007B745E"/>
    <w:rsid w:val="007C7985"/>
    <w:rsid w:val="007E622B"/>
    <w:rsid w:val="007F3523"/>
    <w:rsid w:val="00800482"/>
    <w:rsid w:val="0082722B"/>
    <w:rsid w:val="00844D05"/>
    <w:rsid w:val="0085620A"/>
    <w:rsid w:val="008A4F6A"/>
    <w:rsid w:val="008A7265"/>
    <w:rsid w:val="008C5467"/>
    <w:rsid w:val="008D591F"/>
    <w:rsid w:val="008E7923"/>
    <w:rsid w:val="00912D5B"/>
    <w:rsid w:val="00921476"/>
    <w:rsid w:val="009300D8"/>
    <w:rsid w:val="00977147"/>
    <w:rsid w:val="00985502"/>
    <w:rsid w:val="00986CC1"/>
    <w:rsid w:val="009871B1"/>
    <w:rsid w:val="00987EA4"/>
    <w:rsid w:val="009B39B0"/>
    <w:rsid w:val="009D63B2"/>
    <w:rsid w:val="009E1805"/>
    <w:rsid w:val="009F5654"/>
    <w:rsid w:val="00A10E19"/>
    <w:rsid w:val="00A13C09"/>
    <w:rsid w:val="00A856E6"/>
    <w:rsid w:val="00A97130"/>
    <w:rsid w:val="00AA2430"/>
    <w:rsid w:val="00AA581D"/>
    <w:rsid w:val="00AB3E3D"/>
    <w:rsid w:val="00AC0DA0"/>
    <w:rsid w:val="00AC6E31"/>
    <w:rsid w:val="00B35FD1"/>
    <w:rsid w:val="00B62C0D"/>
    <w:rsid w:val="00B74534"/>
    <w:rsid w:val="00B82D6F"/>
    <w:rsid w:val="00B878FF"/>
    <w:rsid w:val="00BA43E3"/>
    <w:rsid w:val="00BA568F"/>
    <w:rsid w:val="00BE1A7C"/>
    <w:rsid w:val="00BF4C43"/>
    <w:rsid w:val="00C11F5F"/>
    <w:rsid w:val="00C23768"/>
    <w:rsid w:val="00C30DF7"/>
    <w:rsid w:val="00C626B7"/>
    <w:rsid w:val="00CB0E19"/>
    <w:rsid w:val="00CB3B6C"/>
    <w:rsid w:val="00CC3F11"/>
    <w:rsid w:val="00CC4D05"/>
    <w:rsid w:val="00CE44FF"/>
    <w:rsid w:val="00D02E5D"/>
    <w:rsid w:val="00D030C7"/>
    <w:rsid w:val="00D210C5"/>
    <w:rsid w:val="00D32728"/>
    <w:rsid w:val="00D65747"/>
    <w:rsid w:val="00D77A27"/>
    <w:rsid w:val="00D86D78"/>
    <w:rsid w:val="00DA76BD"/>
    <w:rsid w:val="00DC12D0"/>
    <w:rsid w:val="00DD361E"/>
    <w:rsid w:val="00DE1CC6"/>
    <w:rsid w:val="00DF1ED7"/>
    <w:rsid w:val="00E53228"/>
    <w:rsid w:val="00E536BF"/>
    <w:rsid w:val="00E55320"/>
    <w:rsid w:val="00E644F2"/>
    <w:rsid w:val="00E64EFA"/>
    <w:rsid w:val="00E73775"/>
    <w:rsid w:val="00E83158"/>
    <w:rsid w:val="00E964F2"/>
    <w:rsid w:val="00E96599"/>
    <w:rsid w:val="00EB040E"/>
    <w:rsid w:val="00EB5516"/>
    <w:rsid w:val="00ED62A6"/>
    <w:rsid w:val="00F050D7"/>
    <w:rsid w:val="00F13068"/>
    <w:rsid w:val="00F7271E"/>
    <w:rsid w:val="00F779E0"/>
    <w:rsid w:val="00F83283"/>
    <w:rsid w:val="00F921A2"/>
    <w:rsid w:val="00FA1DDD"/>
    <w:rsid w:val="00FB314A"/>
    <w:rsid w:val="00FB4DF5"/>
    <w:rsid w:val="00FB5DFC"/>
    <w:rsid w:val="00FD7DCC"/>
    <w:rsid w:val="00FE2973"/>
    <w:rsid w:val="00FF2141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EE67C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character" w:customStyle="1" w:styleId="markup">
    <w:name w:val="markup"/>
    <w:basedOn w:val="DefaultParagraphFont"/>
    <w:rsid w:val="0020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8</cp:revision>
  <cp:lastPrinted>2023-04-27T14:31:00Z</cp:lastPrinted>
  <dcterms:created xsi:type="dcterms:W3CDTF">2023-04-27T03:02:00Z</dcterms:created>
  <dcterms:modified xsi:type="dcterms:W3CDTF">2023-04-27T14:54:00Z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