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0E" w:rsidRDefault="0040320E" w:rsidP="0040320E">
      <w:pPr>
        <w:ind w:right="-450"/>
        <w:jc w:val="center"/>
        <w:rPr>
          <w:b/>
          <w:sz w:val="28"/>
        </w:rPr>
      </w:pPr>
      <w:bookmarkStart w:id="0" w:name="_GoBack"/>
      <w:r>
        <w:rPr>
          <w:noProof/>
        </w:rPr>
        <w:drawing>
          <wp:inline distT="0" distB="0" distL="0" distR="0" wp14:anchorId="5714D83A" wp14:editId="2415D048">
            <wp:extent cx="5934075" cy="52959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320E" w:rsidRDefault="0079385D" w:rsidP="00454EFA">
      <w:pPr>
        <w:ind w:right="-450"/>
        <w:rPr>
          <w:sz w:val="28"/>
        </w:rPr>
      </w:pPr>
      <w:r>
        <w:rPr>
          <w:sz w:val="28"/>
        </w:rPr>
        <w:t>Theorem 5 from 2.2 could also make g. state ______________ solution.</w:t>
      </w:r>
    </w:p>
    <w:p w:rsidR="0079385D" w:rsidRDefault="0079385D" w:rsidP="00454EFA">
      <w:pPr>
        <w:ind w:right="-450"/>
        <w:rPr>
          <w:sz w:val="28"/>
        </w:rPr>
      </w:pPr>
      <w:r>
        <w:rPr>
          <w:sz w:val="28"/>
        </w:rPr>
        <w:t xml:space="preserve">If </w:t>
      </w:r>
      <w:r w:rsidRPr="0079385D">
        <w:rPr>
          <w:i/>
          <w:sz w:val="28"/>
        </w:rPr>
        <w:t>A</w:t>
      </w:r>
      <w:r>
        <w:rPr>
          <w:sz w:val="28"/>
        </w:rPr>
        <w:t xml:space="preserve"> and </w:t>
      </w:r>
      <w:r w:rsidRPr="0079385D">
        <w:rPr>
          <w:i/>
          <w:sz w:val="28"/>
        </w:rPr>
        <w:t>B</w:t>
      </w:r>
      <w:r>
        <w:rPr>
          <w:sz w:val="28"/>
        </w:rPr>
        <w:t xml:space="preserve"> are square matrices, and</w:t>
      </w:r>
      <w:r w:rsidRPr="0079385D">
        <w:rPr>
          <w:position w:val="-4"/>
          <w:sz w:val="28"/>
        </w:rPr>
        <w:object w:dxaOrig="9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5pt" o:ole="">
            <v:imagedata r:id="rId9" o:title=""/>
          </v:shape>
          <o:OLEObject Type="Embed" ProgID="Equation.DSMT4" ShapeID="_x0000_i1025" DrawAspect="Content" ObjectID="_1733566300" r:id="rId10"/>
        </w:object>
      </w:r>
      <w:r>
        <w:rPr>
          <w:sz w:val="28"/>
        </w:rPr>
        <w:t xml:space="preserve">, then by j. and k. both </w:t>
      </w:r>
      <w:r>
        <w:rPr>
          <w:i/>
          <w:sz w:val="28"/>
        </w:rPr>
        <w:t>A</w:t>
      </w:r>
      <w:r>
        <w:rPr>
          <w:sz w:val="28"/>
        </w:rPr>
        <w:t xml:space="preserve"> and </w:t>
      </w:r>
      <w:r>
        <w:rPr>
          <w:i/>
          <w:sz w:val="28"/>
        </w:rPr>
        <w:t xml:space="preserve">B </w:t>
      </w:r>
      <w:r>
        <w:rPr>
          <w:sz w:val="28"/>
        </w:rPr>
        <w:t xml:space="preserve">are invertible with </w:t>
      </w:r>
      <w:r w:rsidRPr="0079385D">
        <w:rPr>
          <w:position w:val="-4"/>
          <w:sz w:val="28"/>
        </w:rPr>
        <w:object w:dxaOrig="999" w:dyaOrig="340">
          <v:shape id="_x0000_i1026" type="#_x0000_t75" style="width:50.1pt;height:17.3pt" o:ole="">
            <v:imagedata r:id="rId11" o:title=""/>
          </v:shape>
          <o:OLEObject Type="Embed" ProgID="Equation.DSMT4" ShapeID="_x0000_i1026" DrawAspect="Content" ObjectID="_1733566301" r:id="rId12"/>
        </w:object>
      </w:r>
      <w:r>
        <w:rPr>
          <w:sz w:val="28"/>
        </w:rPr>
        <w:t xml:space="preserve"> and </w:t>
      </w:r>
      <w:r w:rsidRPr="0079385D">
        <w:rPr>
          <w:position w:val="-4"/>
          <w:sz w:val="28"/>
        </w:rPr>
        <w:object w:dxaOrig="999" w:dyaOrig="340">
          <v:shape id="_x0000_i1027" type="#_x0000_t75" style="width:50.1pt;height:17.3pt" o:ole="">
            <v:imagedata r:id="rId13" o:title=""/>
          </v:shape>
          <o:OLEObject Type="Embed" ProgID="Equation.DSMT4" ShapeID="_x0000_i1027" DrawAspect="Content" ObjectID="_1733566302" r:id="rId14"/>
        </w:object>
      </w:r>
      <w:r>
        <w:rPr>
          <w:sz w:val="28"/>
        </w:rPr>
        <w:t>.</w:t>
      </w: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  <w:r>
        <w:rPr>
          <w:sz w:val="28"/>
        </w:rPr>
        <w:lastRenderedPageBreak/>
        <w:t xml:space="preserve">The Invertible Matrix Theorem essentially divides the set of all </w:t>
      </w:r>
      <w:r w:rsidRPr="0079385D">
        <w:rPr>
          <w:position w:val="-6"/>
          <w:sz w:val="28"/>
        </w:rPr>
        <w:object w:dxaOrig="620" w:dyaOrig="260">
          <v:shape id="_x0000_i1028" type="#_x0000_t75" style="width:30.55pt;height:12.65pt" o:ole="">
            <v:imagedata r:id="rId15" o:title=""/>
          </v:shape>
          <o:OLEObject Type="Embed" ProgID="Equation.DSMT4" ShapeID="_x0000_i1028" DrawAspect="Content" ObjectID="_1733566303" r:id="rId16"/>
        </w:object>
      </w:r>
      <w:r>
        <w:rPr>
          <w:sz w:val="28"/>
        </w:rPr>
        <w:t xml:space="preserve"> matrices into two disjoint classes:</w:t>
      </w:r>
    </w:p>
    <w:p w:rsidR="0079385D" w:rsidRDefault="0079385D" w:rsidP="00454EFA">
      <w:pPr>
        <w:ind w:right="-450"/>
        <w:rPr>
          <w:sz w:val="28"/>
        </w:rPr>
        <w:sectPr w:rsidR="0079385D" w:rsidSect="0079385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:rsidR="0079385D" w:rsidRDefault="001F7100" w:rsidP="0079385D">
      <w:pPr>
        <w:ind w:right="-450"/>
        <w:jc w:val="center"/>
        <w:rPr>
          <w:sz w:val="28"/>
        </w:rPr>
      </w:pPr>
      <w:r>
        <w:rPr>
          <w:sz w:val="28"/>
        </w:rPr>
        <w:t>Invertible</w:t>
      </w: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1F7100" w:rsidP="0079385D">
      <w:pPr>
        <w:ind w:right="-450"/>
        <w:jc w:val="center"/>
        <w:rPr>
          <w:sz w:val="28"/>
        </w:rPr>
      </w:pPr>
      <w:r>
        <w:rPr>
          <w:sz w:val="28"/>
        </w:rPr>
        <w:t>Not Invertible</w:t>
      </w: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b/>
          <w:sz w:val="28"/>
        </w:rPr>
        <w:sectPr w:rsidR="0079385D" w:rsidSect="0079385D">
          <w:type w:val="continuous"/>
          <w:pgSz w:w="12240" w:h="15840"/>
          <w:pgMar w:top="1008" w:right="1440" w:bottom="1008" w:left="1440" w:header="720" w:footer="720" w:gutter="0"/>
          <w:cols w:num="2" w:sep="1" w:space="720"/>
          <w:titlePg/>
          <w:docGrid w:linePitch="360"/>
        </w:sectPr>
      </w:pPr>
    </w:p>
    <w:p w:rsidR="0079385D" w:rsidRDefault="0079385D" w:rsidP="00454EFA">
      <w:pPr>
        <w:ind w:right="-450"/>
        <w:rPr>
          <w:b/>
          <w:sz w:val="28"/>
        </w:rPr>
      </w:pPr>
    </w:p>
    <w:p w:rsidR="001F7100" w:rsidRDefault="00D66CC1" w:rsidP="00454EFA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591F63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1F7100" w:rsidRPr="001F7100">
        <w:rPr>
          <w:sz w:val="28"/>
        </w:rPr>
        <w:t>Use the Invertible Matrix Theorem to determine if the following are invertible.</w:t>
      </w:r>
    </w:p>
    <w:p w:rsidR="001F5D6F" w:rsidRDefault="001F7100" w:rsidP="001F7100">
      <w:pPr>
        <w:ind w:right="-450" w:firstLine="720"/>
        <w:rPr>
          <w:sz w:val="28"/>
        </w:rPr>
      </w:pPr>
      <w:r w:rsidRPr="001F7100">
        <w:rPr>
          <w:position w:val="-70"/>
          <w:sz w:val="28"/>
        </w:rPr>
        <w:object w:dxaOrig="2220" w:dyaOrig="1520">
          <v:shape id="_x0000_i1029" type="#_x0000_t75" style="width:111.75pt;height:76.05pt" o:ole="">
            <v:imagedata r:id="rId21" o:title=""/>
          </v:shape>
          <o:OLEObject Type="Embed" ProgID="Equation.DSMT4" ShapeID="_x0000_i1029" DrawAspect="Content" ObjectID="_1733566304" r:id="rId22"/>
        </w:object>
      </w:r>
      <w:r w:rsidR="006054B2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F7100">
        <w:rPr>
          <w:position w:val="-70"/>
          <w:sz w:val="28"/>
        </w:rPr>
        <w:object w:dxaOrig="2220" w:dyaOrig="1520">
          <v:shape id="_x0000_i1030" type="#_x0000_t75" style="width:111.75pt;height:76.05pt" o:ole="">
            <v:imagedata r:id="rId23" o:title=""/>
          </v:shape>
          <o:OLEObject Type="Embed" ProgID="Equation.DSMT4" ShapeID="_x0000_i1030" DrawAspect="Content" ObjectID="_1733566305" r:id="rId24"/>
        </w:object>
      </w:r>
      <w:r w:rsidR="00C65264">
        <w:rPr>
          <w:sz w:val="28"/>
        </w:rPr>
        <w:br/>
      </w: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E20912" w:rsidRDefault="00E20912" w:rsidP="00463261">
      <w:pPr>
        <w:ind w:right="-180"/>
        <w:rPr>
          <w:b/>
          <w:sz w:val="28"/>
        </w:rPr>
      </w:pPr>
    </w:p>
    <w:p w:rsidR="001F7100" w:rsidRDefault="001F7100" w:rsidP="00463261">
      <w:pPr>
        <w:ind w:right="-180"/>
        <w:rPr>
          <w:b/>
          <w:sz w:val="28"/>
        </w:rPr>
      </w:pPr>
    </w:p>
    <w:p w:rsidR="001F7100" w:rsidRDefault="001F7100" w:rsidP="00463261">
      <w:pPr>
        <w:ind w:right="-180"/>
        <w:rPr>
          <w:b/>
          <w:sz w:val="28"/>
        </w:rPr>
      </w:pPr>
    </w:p>
    <w:p w:rsidR="001F7100" w:rsidRDefault="001F7100" w:rsidP="00463261">
      <w:pPr>
        <w:ind w:right="-180"/>
        <w:rPr>
          <w:sz w:val="28"/>
        </w:rPr>
      </w:pPr>
      <w:r w:rsidRPr="001F7100">
        <w:rPr>
          <w:sz w:val="28"/>
        </w:rPr>
        <w:t xml:space="preserve">Be careful, the Invertible Matrix Theorem only applies to </w:t>
      </w:r>
      <w:r>
        <w:rPr>
          <w:sz w:val="28"/>
        </w:rPr>
        <w:t>____________</w:t>
      </w:r>
      <w:r w:rsidRPr="001F7100">
        <w:rPr>
          <w:sz w:val="28"/>
        </w:rPr>
        <w:t xml:space="preserve"> matrices.</w:t>
      </w:r>
    </w:p>
    <w:p w:rsidR="001F7100" w:rsidRDefault="001F7100" w:rsidP="00463261">
      <w:pPr>
        <w:ind w:right="-180"/>
        <w:rPr>
          <w:sz w:val="28"/>
        </w:rPr>
      </w:pPr>
      <w:r>
        <w:rPr>
          <w:sz w:val="28"/>
        </w:rPr>
        <w:lastRenderedPageBreak/>
        <w:t>If A is invertible, we can also think about __________________ in light of linear transformations.</w:t>
      </w:r>
    </w:p>
    <w:p w:rsidR="001F7100" w:rsidRDefault="001F7100" w:rsidP="001F7100">
      <w:pPr>
        <w:ind w:right="-180"/>
        <w:jc w:val="center"/>
        <w:rPr>
          <w:sz w:val="28"/>
        </w:rPr>
      </w:pPr>
      <w:r>
        <w:rPr>
          <w:noProof/>
        </w:rPr>
        <w:drawing>
          <wp:inline distT="0" distB="0" distL="0" distR="0" wp14:anchorId="0C365579" wp14:editId="52CC1576">
            <wp:extent cx="4373310" cy="131445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83587" cy="13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00" w:rsidRDefault="001F7100" w:rsidP="001F7100">
      <w:pPr>
        <w:ind w:right="-180"/>
        <w:rPr>
          <w:sz w:val="28"/>
        </w:rPr>
      </w:pPr>
      <w:r>
        <w:rPr>
          <w:sz w:val="28"/>
        </w:rPr>
        <w:t xml:space="preserve">In general, a Linear Transformation </w:t>
      </w:r>
      <w:r w:rsidRPr="001F7100">
        <w:rPr>
          <w:position w:val="-6"/>
          <w:sz w:val="28"/>
        </w:rPr>
        <w:object w:dxaOrig="1680" w:dyaOrig="360">
          <v:shape id="_x0000_i1031" type="#_x0000_t75" style="width:84.1pt;height:17.85pt" o:ole="">
            <v:imagedata r:id="rId26" o:title=""/>
          </v:shape>
          <o:OLEObject Type="Embed" ProgID="Equation.DSMT4" ShapeID="_x0000_i1031" DrawAspect="Content" ObjectID="_1733566306" r:id="rId27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is  _</w:t>
      </w:r>
      <w:proofErr w:type="gramEnd"/>
      <w:r>
        <w:rPr>
          <w:sz w:val="28"/>
        </w:rPr>
        <w:t xml:space="preserve">___________________ if there exists a function </w:t>
      </w:r>
      <w:r w:rsidRPr="001F7100">
        <w:rPr>
          <w:position w:val="-6"/>
          <w:sz w:val="28"/>
        </w:rPr>
        <w:object w:dxaOrig="1680" w:dyaOrig="360">
          <v:shape id="_x0000_i1032" type="#_x0000_t75" style="width:84.1pt;height:17.85pt" o:ole="">
            <v:imagedata r:id="rId28" o:title=""/>
          </v:shape>
          <o:OLEObject Type="Embed" ProgID="Equation.DSMT4" ShapeID="_x0000_i1032" DrawAspect="Content" ObjectID="_1733566307" r:id="rId29"/>
        </w:object>
      </w:r>
      <w:r>
        <w:rPr>
          <w:sz w:val="28"/>
        </w:rPr>
        <w:t xml:space="preserve"> such that </w:t>
      </w:r>
    </w:p>
    <w:p w:rsidR="001F7100" w:rsidRDefault="00E94AF5" w:rsidP="001F7100">
      <w:pPr>
        <w:ind w:right="-180"/>
        <w:jc w:val="center"/>
        <w:rPr>
          <w:sz w:val="28"/>
        </w:rPr>
      </w:pPr>
      <w:r w:rsidRPr="00E94AF5">
        <w:rPr>
          <w:position w:val="-56"/>
          <w:sz w:val="28"/>
        </w:rPr>
        <w:object w:dxaOrig="3500" w:dyaOrig="1240">
          <v:shape id="_x0000_i1033" type="#_x0000_t75" style="width:175.1pt;height:62.2pt" o:ole="">
            <v:imagedata r:id="rId30" o:title=""/>
          </v:shape>
          <o:OLEObject Type="Embed" ProgID="Equation.DSMT4" ShapeID="_x0000_i1033" DrawAspect="Content" ObjectID="_1733566308" r:id="rId31"/>
        </w:object>
      </w:r>
    </w:p>
    <w:p w:rsidR="001F7100" w:rsidRPr="001F7100" w:rsidRDefault="00E94AF5" w:rsidP="001F7100">
      <w:pPr>
        <w:ind w:right="-180"/>
        <w:rPr>
          <w:sz w:val="28"/>
        </w:rPr>
      </w:pPr>
      <w:r>
        <w:rPr>
          <w:sz w:val="28"/>
        </w:rPr>
        <w:t xml:space="preserve">We call </w:t>
      </w:r>
      <w:r w:rsidRPr="00E94AF5">
        <w:rPr>
          <w:i/>
          <w:sz w:val="28"/>
        </w:rPr>
        <w:t>S</w:t>
      </w:r>
      <w:r>
        <w:rPr>
          <w:sz w:val="28"/>
        </w:rPr>
        <w:t xml:space="preserve"> the ____________________ of </w:t>
      </w:r>
      <w:r w:rsidRPr="00E94AF5">
        <w:rPr>
          <w:i/>
          <w:sz w:val="28"/>
        </w:rPr>
        <w:t>T</w:t>
      </w:r>
      <w:r>
        <w:rPr>
          <w:sz w:val="28"/>
        </w:rPr>
        <w:t xml:space="preserve"> and write it as ___________.</w:t>
      </w:r>
    </w:p>
    <w:p w:rsidR="00E20912" w:rsidRDefault="00E20912" w:rsidP="00463261">
      <w:pPr>
        <w:ind w:right="-180"/>
        <w:rPr>
          <w:b/>
          <w:sz w:val="28"/>
        </w:rPr>
      </w:pPr>
    </w:p>
    <w:p w:rsidR="007F7EE4" w:rsidRDefault="00E94AF5" w:rsidP="007F7EE4">
      <w:pPr>
        <w:ind w:right="-180"/>
        <w:rPr>
          <w:sz w:val="28"/>
        </w:rPr>
      </w:pPr>
      <w:r>
        <w:rPr>
          <w:noProof/>
        </w:rPr>
        <w:drawing>
          <wp:inline distT="0" distB="0" distL="0" distR="0" wp14:anchorId="4A97A8A5" wp14:editId="1FE74036">
            <wp:extent cx="5943600" cy="114744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F5" w:rsidRPr="007F7EE4" w:rsidRDefault="00E94AF5" w:rsidP="007F7EE4">
      <w:pPr>
        <w:ind w:right="-180"/>
        <w:rPr>
          <w:sz w:val="28"/>
        </w:rPr>
      </w:pPr>
    </w:p>
    <w:p w:rsidR="001F5D6F" w:rsidRPr="007F7EE4" w:rsidRDefault="001F5D6F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591F63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94AF5">
        <w:rPr>
          <w:sz w:val="28"/>
        </w:rPr>
        <w:t xml:space="preserve">What can be said about a one-to-one linear transformation </w:t>
      </w:r>
      <w:r w:rsidR="00E94AF5" w:rsidRPr="001F7100">
        <w:rPr>
          <w:position w:val="-6"/>
          <w:sz w:val="28"/>
        </w:rPr>
        <w:object w:dxaOrig="1680" w:dyaOrig="360">
          <v:shape id="_x0000_i1034" type="#_x0000_t75" style="width:84.1pt;height:17.85pt" o:ole="">
            <v:imagedata r:id="rId26" o:title=""/>
          </v:shape>
          <o:OLEObject Type="Embed" ProgID="Equation.DSMT4" ShapeID="_x0000_i1034" DrawAspect="Content" ObjectID="_1733566309" r:id="rId33"/>
        </w:object>
      </w:r>
      <w:r w:rsidR="00E94AF5">
        <w:rPr>
          <w:sz w:val="28"/>
        </w:rPr>
        <w:t>?</w:t>
      </w: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  <w:r>
        <w:rPr>
          <w:b/>
          <w:sz w:val="28"/>
        </w:rPr>
        <w:lastRenderedPageBreak/>
        <w:t>Practice Problems</w:t>
      </w:r>
    </w:p>
    <w:p w:rsidR="007F7EE4" w:rsidRDefault="00E94AF5" w:rsidP="001F5D6F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4F58255B" wp14:editId="5C468787">
            <wp:extent cx="5905500" cy="7048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313963C5" wp14:editId="25CBF96D">
            <wp:extent cx="5829300" cy="5524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F5" w:rsidRDefault="00E94AF5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E94AF5" w:rsidRDefault="00E94AF5" w:rsidP="00C47CD0">
      <w:pPr>
        <w:ind w:right="-450"/>
        <w:rPr>
          <w:sz w:val="28"/>
        </w:rPr>
      </w:pPr>
    </w:p>
    <w:sectPr w:rsidR="00E94AF5" w:rsidSect="0079385D">
      <w:type w:val="continuous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B5" w:rsidRDefault="00C079B5" w:rsidP="00EB192E">
      <w:pPr>
        <w:spacing w:after="0" w:line="240" w:lineRule="auto"/>
      </w:pPr>
      <w:r>
        <w:separator/>
      </w:r>
    </w:p>
  </w:endnote>
  <w:endnote w:type="continuationSeparator" w:id="0">
    <w:p w:rsidR="00C079B5" w:rsidRDefault="00C079B5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410109"/>
      <w:docPartObj>
        <w:docPartGallery w:val="Page Numbers (Top of Page)"/>
        <w:docPartUnique/>
      </w:docPartObj>
    </w:sdtPr>
    <w:sdtEndPr/>
    <w:sdtContent>
      <w:p w:rsidR="009B2A62" w:rsidRPr="00AD71A9" w:rsidRDefault="00AD71A9" w:rsidP="00AD71A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9B2A62" w:rsidRDefault="00AD71A9" w:rsidP="00AD71A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B5" w:rsidRDefault="00C079B5" w:rsidP="00EB192E">
      <w:pPr>
        <w:spacing w:after="0" w:line="240" w:lineRule="auto"/>
      </w:pPr>
      <w:r>
        <w:separator/>
      </w:r>
    </w:p>
  </w:footnote>
  <w:footnote w:type="continuationSeparator" w:id="0">
    <w:p w:rsidR="00C079B5" w:rsidRDefault="00C079B5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63" w:rsidRPr="00591F63" w:rsidRDefault="00591F63" w:rsidP="00591F63">
    <w:pPr>
      <w:pStyle w:val="Header"/>
      <w:jc w:val="center"/>
      <w:rPr>
        <w:sz w:val="28"/>
        <w:szCs w:val="28"/>
      </w:rPr>
    </w:pPr>
    <w:r w:rsidRPr="00591F63">
      <w:rPr>
        <w:rFonts w:ascii="Palatino Linotype" w:hAnsi="Palatino Linotype"/>
        <w:b/>
        <w:sz w:val="28"/>
        <w:szCs w:val="28"/>
      </w:rPr>
      <w:t>2.3: Characteristics of Invertible Matrices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62" w:rsidRPr="00AD5BB8" w:rsidRDefault="009B2A62" w:rsidP="009B2A62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2.3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>
      <w:rPr>
        <w:rFonts w:ascii="Palatino Linotype" w:hAnsi="Palatino Linotype"/>
        <w:b/>
        <w:sz w:val="40"/>
        <w:szCs w:val="40"/>
      </w:rPr>
      <w:t>Characteristics of Invertible Matrices</w:t>
    </w:r>
  </w:p>
  <w:p w:rsidR="009B2A62" w:rsidRPr="00AD5BB8" w:rsidRDefault="009B2A62" w:rsidP="009B2A62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993"/>
    <w:multiLevelType w:val="hybridMultilevel"/>
    <w:tmpl w:val="71125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CB9"/>
    <w:multiLevelType w:val="hybridMultilevel"/>
    <w:tmpl w:val="0F4E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FDD"/>
    <w:multiLevelType w:val="hybridMultilevel"/>
    <w:tmpl w:val="F346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16CEA"/>
    <w:multiLevelType w:val="hybridMultilevel"/>
    <w:tmpl w:val="586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4546"/>
    <w:rsid w:val="00016F1D"/>
    <w:rsid w:val="0002520A"/>
    <w:rsid w:val="00051E75"/>
    <w:rsid w:val="00066A2B"/>
    <w:rsid w:val="00082AD7"/>
    <w:rsid w:val="00090B8D"/>
    <w:rsid w:val="00093190"/>
    <w:rsid w:val="000958AE"/>
    <w:rsid w:val="000A0B20"/>
    <w:rsid w:val="000A535B"/>
    <w:rsid w:val="000B6DA9"/>
    <w:rsid w:val="000C2040"/>
    <w:rsid w:val="000C2CE4"/>
    <w:rsid w:val="000C7368"/>
    <w:rsid w:val="000D4076"/>
    <w:rsid w:val="000D77EA"/>
    <w:rsid w:val="000D78E9"/>
    <w:rsid w:val="000F3B61"/>
    <w:rsid w:val="000F5E06"/>
    <w:rsid w:val="001256A7"/>
    <w:rsid w:val="00132AE9"/>
    <w:rsid w:val="0013610B"/>
    <w:rsid w:val="00136435"/>
    <w:rsid w:val="0014176D"/>
    <w:rsid w:val="001708E3"/>
    <w:rsid w:val="00177249"/>
    <w:rsid w:val="001A3D6A"/>
    <w:rsid w:val="001B3195"/>
    <w:rsid w:val="001B36C4"/>
    <w:rsid w:val="001B4BD9"/>
    <w:rsid w:val="001B7961"/>
    <w:rsid w:val="001C2C1B"/>
    <w:rsid w:val="001C2E63"/>
    <w:rsid w:val="001E5420"/>
    <w:rsid w:val="001F5D6F"/>
    <w:rsid w:val="001F7100"/>
    <w:rsid w:val="001F71D3"/>
    <w:rsid w:val="00202AEE"/>
    <w:rsid w:val="00216026"/>
    <w:rsid w:val="002629B3"/>
    <w:rsid w:val="0027299C"/>
    <w:rsid w:val="00283149"/>
    <w:rsid w:val="002A2CED"/>
    <w:rsid w:val="002B0D7F"/>
    <w:rsid w:val="002C013E"/>
    <w:rsid w:val="002E488A"/>
    <w:rsid w:val="002F04B4"/>
    <w:rsid w:val="002F6945"/>
    <w:rsid w:val="00302347"/>
    <w:rsid w:val="0032440F"/>
    <w:rsid w:val="00344CEF"/>
    <w:rsid w:val="00377B22"/>
    <w:rsid w:val="003800B1"/>
    <w:rsid w:val="00381418"/>
    <w:rsid w:val="00396E81"/>
    <w:rsid w:val="003C19DC"/>
    <w:rsid w:val="003C1A2A"/>
    <w:rsid w:val="003C2D35"/>
    <w:rsid w:val="00402B06"/>
    <w:rsid w:val="0040320E"/>
    <w:rsid w:val="00405BCA"/>
    <w:rsid w:val="0040735E"/>
    <w:rsid w:val="004106FA"/>
    <w:rsid w:val="00416C18"/>
    <w:rsid w:val="00437A70"/>
    <w:rsid w:val="00450459"/>
    <w:rsid w:val="00454EFA"/>
    <w:rsid w:val="0045641B"/>
    <w:rsid w:val="00463261"/>
    <w:rsid w:val="00465118"/>
    <w:rsid w:val="00487E6D"/>
    <w:rsid w:val="004949D5"/>
    <w:rsid w:val="004A2663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1F63"/>
    <w:rsid w:val="00596DD8"/>
    <w:rsid w:val="005B3CEB"/>
    <w:rsid w:val="005C237F"/>
    <w:rsid w:val="005C7FBD"/>
    <w:rsid w:val="006033DA"/>
    <w:rsid w:val="006054B2"/>
    <w:rsid w:val="00664BC1"/>
    <w:rsid w:val="0067146E"/>
    <w:rsid w:val="0068037C"/>
    <w:rsid w:val="00690985"/>
    <w:rsid w:val="006D1344"/>
    <w:rsid w:val="006E4AA9"/>
    <w:rsid w:val="007326DA"/>
    <w:rsid w:val="007546F5"/>
    <w:rsid w:val="0076694D"/>
    <w:rsid w:val="00772A43"/>
    <w:rsid w:val="00777BE5"/>
    <w:rsid w:val="00792C4D"/>
    <w:rsid w:val="0079385D"/>
    <w:rsid w:val="00793E96"/>
    <w:rsid w:val="007B2BD6"/>
    <w:rsid w:val="007F356C"/>
    <w:rsid w:val="007F7EE4"/>
    <w:rsid w:val="008112C9"/>
    <w:rsid w:val="008115C6"/>
    <w:rsid w:val="008242F8"/>
    <w:rsid w:val="00825A67"/>
    <w:rsid w:val="00827E70"/>
    <w:rsid w:val="00840C21"/>
    <w:rsid w:val="0084280F"/>
    <w:rsid w:val="00844F61"/>
    <w:rsid w:val="00870CC8"/>
    <w:rsid w:val="00873D30"/>
    <w:rsid w:val="00874259"/>
    <w:rsid w:val="00892A08"/>
    <w:rsid w:val="008B2DF9"/>
    <w:rsid w:val="008C3D46"/>
    <w:rsid w:val="008D4120"/>
    <w:rsid w:val="008D7029"/>
    <w:rsid w:val="008E655B"/>
    <w:rsid w:val="00901FEB"/>
    <w:rsid w:val="00917FB6"/>
    <w:rsid w:val="00920541"/>
    <w:rsid w:val="0098417F"/>
    <w:rsid w:val="009A46B1"/>
    <w:rsid w:val="009B2A62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94FAC"/>
    <w:rsid w:val="00AA2BF5"/>
    <w:rsid w:val="00AC4D43"/>
    <w:rsid w:val="00AD4C77"/>
    <w:rsid w:val="00AD71A9"/>
    <w:rsid w:val="00AE7DA1"/>
    <w:rsid w:val="00AE7DD9"/>
    <w:rsid w:val="00AF2006"/>
    <w:rsid w:val="00B071AF"/>
    <w:rsid w:val="00B104C4"/>
    <w:rsid w:val="00B2420D"/>
    <w:rsid w:val="00B34A93"/>
    <w:rsid w:val="00B34C9E"/>
    <w:rsid w:val="00B45A14"/>
    <w:rsid w:val="00B75C45"/>
    <w:rsid w:val="00BA520B"/>
    <w:rsid w:val="00BB0943"/>
    <w:rsid w:val="00BB0D57"/>
    <w:rsid w:val="00BB6A10"/>
    <w:rsid w:val="00BC1163"/>
    <w:rsid w:val="00BC1C4A"/>
    <w:rsid w:val="00BD3D6B"/>
    <w:rsid w:val="00BD61F7"/>
    <w:rsid w:val="00C079B5"/>
    <w:rsid w:val="00C1720C"/>
    <w:rsid w:val="00C43ED0"/>
    <w:rsid w:val="00C44AF6"/>
    <w:rsid w:val="00C47CD0"/>
    <w:rsid w:val="00C56FEE"/>
    <w:rsid w:val="00C65264"/>
    <w:rsid w:val="00C83FBC"/>
    <w:rsid w:val="00CA0726"/>
    <w:rsid w:val="00CA326E"/>
    <w:rsid w:val="00CA7693"/>
    <w:rsid w:val="00CB4DEA"/>
    <w:rsid w:val="00CC7416"/>
    <w:rsid w:val="00CD0E9E"/>
    <w:rsid w:val="00CF53B7"/>
    <w:rsid w:val="00CF7658"/>
    <w:rsid w:val="00D01BD0"/>
    <w:rsid w:val="00D141B1"/>
    <w:rsid w:val="00D54FB0"/>
    <w:rsid w:val="00D55336"/>
    <w:rsid w:val="00D66CC1"/>
    <w:rsid w:val="00D7421E"/>
    <w:rsid w:val="00D80C03"/>
    <w:rsid w:val="00D92C48"/>
    <w:rsid w:val="00DC756A"/>
    <w:rsid w:val="00DE2DAC"/>
    <w:rsid w:val="00DF09C6"/>
    <w:rsid w:val="00DF6BC1"/>
    <w:rsid w:val="00E0272D"/>
    <w:rsid w:val="00E13CDF"/>
    <w:rsid w:val="00E20912"/>
    <w:rsid w:val="00E41CDA"/>
    <w:rsid w:val="00E5684D"/>
    <w:rsid w:val="00E601DF"/>
    <w:rsid w:val="00E65ADE"/>
    <w:rsid w:val="00E81DAB"/>
    <w:rsid w:val="00E94AF5"/>
    <w:rsid w:val="00EB192E"/>
    <w:rsid w:val="00EB6D8F"/>
    <w:rsid w:val="00ED50CE"/>
    <w:rsid w:val="00F12917"/>
    <w:rsid w:val="00F1730F"/>
    <w:rsid w:val="00F23AC2"/>
    <w:rsid w:val="00F306B7"/>
    <w:rsid w:val="00F37180"/>
    <w:rsid w:val="00F4021C"/>
    <w:rsid w:val="00F40299"/>
    <w:rsid w:val="00F4356A"/>
    <w:rsid w:val="00F8036E"/>
    <w:rsid w:val="00F963C6"/>
    <w:rsid w:val="00FA7E4A"/>
    <w:rsid w:val="00FC2C11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26" Type="http://schemas.openxmlformats.org/officeDocument/2006/relationships/image" Target="media/image9.wmf"/><Relationship Id="rId21" Type="http://schemas.openxmlformats.org/officeDocument/2006/relationships/image" Target="media/image6.wmf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image" Target="media/image8.png"/><Relationship Id="rId33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image" Target="media/image14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724B-AB89-464B-8CA2-DFC3443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9</cp:revision>
  <cp:lastPrinted>2022-12-26T20:41:00Z</cp:lastPrinted>
  <dcterms:created xsi:type="dcterms:W3CDTF">2017-04-18T22:01:00Z</dcterms:created>
  <dcterms:modified xsi:type="dcterms:W3CDTF">2022-12-26T21:21:00Z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