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ED299C" w:rsidRDefault="005005CB" w:rsidP="00B36A54">
      <w:pPr>
        <w:rPr>
          <w:rFonts w:ascii="Times New Roman" w:hAnsi="Times New Roman" w:cs="Times New Roman"/>
          <w:b/>
          <w:i/>
        </w:rPr>
      </w:pPr>
      <w:r w:rsidRPr="00ED299C">
        <w:rPr>
          <w:rFonts w:ascii="Times New Roman" w:hAnsi="Times New Roman" w:cs="Times New Roman"/>
          <w:b/>
          <w:i/>
        </w:rPr>
        <w:t>Vector Functions and Space Curves</w:t>
      </w:r>
      <w:bookmarkStart w:id="0" w:name="_GoBack"/>
      <w:bookmarkEnd w:id="0"/>
    </w:p>
    <w:p w:rsidR="005005CB" w:rsidRPr="00ED299C" w:rsidRDefault="005005CB" w:rsidP="00B36A54">
      <w:pPr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>In general, a function is a rule that assigns to each element in the domain an element in the range.</w:t>
      </w:r>
    </w:p>
    <w:p w:rsidR="005005CB" w:rsidRPr="00ED299C" w:rsidRDefault="005005CB" w:rsidP="00B36A54">
      <w:pPr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In this section we will look at </w:t>
      </w:r>
      <w:r w:rsidRPr="00ED299C">
        <w:rPr>
          <w:rFonts w:ascii="Times New Roman" w:hAnsi="Times New Roman" w:cs="Times New Roman"/>
          <w:b/>
        </w:rPr>
        <w:t xml:space="preserve">vector functions </w:t>
      </w:r>
      <w:r w:rsidRPr="00ED299C">
        <w:rPr>
          <w:rFonts w:ascii="Times New Roman" w:hAnsi="Times New Roman" w:cs="Times New Roman"/>
        </w:rPr>
        <w:t>in 3D.</w:t>
      </w:r>
      <w:r w:rsidRPr="00ED299C">
        <w:rPr>
          <w:rFonts w:ascii="Times New Roman" w:hAnsi="Times New Roman" w:cs="Times New Roman"/>
          <w:b/>
        </w:rPr>
        <w:t xml:space="preserve">  </w:t>
      </w:r>
      <w:r w:rsidRPr="00ED299C">
        <w:rPr>
          <w:rFonts w:ascii="Times New Roman" w:hAnsi="Times New Roman" w:cs="Times New Roman"/>
        </w:rPr>
        <w:t xml:space="preserve">These are </w:t>
      </w:r>
      <w:proofErr w:type="gramStart"/>
      <w:r w:rsidRPr="00ED299C">
        <w:rPr>
          <w:rFonts w:ascii="Times New Roman" w:hAnsi="Times New Roman" w:cs="Times New Roman"/>
        </w:rPr>
        <w:t>functions</w:t>
      </w:r>
      <w:proofErr w:type="gramEnd"/>
      <w:r w:rsidRPr="00ED299C">
        <w:rPr>
          <w:rFonts w:ascii="Times New Roman" w:hAnsi="Times New Roman" w:cs="Times New Roman"/>
        </w:rPr>
        <w:t xml:space="preserve"> whose domain is a set of real numbers and whose range is a set of vectors, </w:t>
      </w:r>
      <w:r w:rsidRPr="00ED299C">
        <w:rPr>
          <w:rFonts w:ascii="Times New Roman" w:hAnsi="Times New Roman" w:cs="Times New Roman"/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7.85pt" o:ole="">
            <v:imagedata r:id="rId8" o:title=""/>
          </v:shape>
          <o:OLEObject Type="Embed" ProgID="Equation.DSMT4" ShapeID="_x0000_i1025" DrawAspect="Content" ObjectID="_1733566948" r:id="rId9"/>
        </w:object>
      </w:r>
      <w:r w:rsidRPr="00ED299C">
        <w:rPr>
          <w:rFonts w:ascii="Times New Roman" w:hAnsi="Times New Roman" w:cs="Times New Roman"/>
        </w:rPr>
        <w:t xml:space="preserve">.  </w:t>
      </w:r>
    </w:p>
    <w:p w:rsidR="005005CB" w:rsidRPr="00ED299C" w:rsidRDefault="005005CB" w:rsidP="005005CB">
      <w:pPr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position w:val="-6"/>
        </w:rPr>
        <w:object w:dxaOrig="560" w:dyaOrig="279">
          <v:shape id="_x0000_i1026" type="#_x0000_t75" style="width:28.2pt;height:13.25pt" o:ole="">
            <v:imagedata r:id="rId10" o:title=""/>
          </v:shape>
          <o:OLEObject Type="Embed" ProgID="Equation.DSMT4" ShapeID="_x0000_i1026" DrawAspect="Content" ObjectID="_1733566949" r:id="rId11"/>
        </w:object>
      </w:r>
      <w:r w:rsidRPr="00ED299C">
        <w:rPr>
          <w:rFonts w:ascii="Times New Roman" w:hAnsi="Times New Roman" w:cs="Times New Roman"/>
        </w:rPr>
        <w:t xml:space="preserve"> is used to indicate the independent variable (input) because </w:t>
      </w:r>
      <w:r w:rsidR="00ED299C">
        <w:rPr>
          <w:rFonts w:ascii="Times New Roman" w:hAnsi="Times New Roman" w:cs="Times New Roman"/>
        </w:rPr>
        <w:t>it often (but not always)</w:t>
      </w:r>
      <w:r w:rsidRPr="00ED299C">
        <w:rPr>
          <w:rFonts w:ascii="Times New Roman" w:hAnsi="Times New Roman" w:cs="Times New Roman"/>
        </w:rPr>
        <w:t xml:space="preserve"> represents time. </w:t>
      </w:r>
      <w:r w:rsidRPr="00ED299C">
        <w:rPr>
          <w:rFonts w:ascii="Times New Roman" w:hAnsi="Times New Roman" w:cs="Times New Roman"/>
          <w:position w:val="-14"/>
        </w:rPr>
        <w:object w:dxaOrig="900" w:dyaOrig="400">
          <v:shape id="_x0000_i1027" type="#_x0000_t75" style="width:44.95pt;height:20.15pt" o:ole="">
            <v:imagedata r:id="rId12" o:title=""/>
          </v:shape>
          <o:OLEObject Type="Embed" ProgID="Equation.DSMT4" ShapeID="_x0000_i1027" DrawAspect="Content" ObjectID="_1733566950" r:id="rId13"/>
        </w:object>
      </w:r>
      <w:r w:rsidRPr="00ED299C">
        <w:rPr>
          <w:rFonts w:ascii="Times New Roman" w:hAnsi="Times New Roman" w:cs="Times New Roman"/>
        </w:rPr>
        <w:t xml:space="preserve"> is the dependent variable (output) defined </w:t>
      </w:r>
      <w:proofErr w:type="gramStart"/>
      <w:r w:rsidRPr="00ED299C">
        <w:rPr>
          <w:rFonts w:ascii="Times New Roman" w:hAnsi="Times New Roman" w:cs="Times New Roman"/>
        </w:rPr>
        <w:t>as</w:t>
      </w:r>
      <w:r w:rsidR="00587DCC" w:rsidRPr="00ED299C">
        <w:rPr>
          <w:rFonts w:ascii="Times New Roman" w:hAnsi="Times New Roman" w:cs="Times New Roman"/>
        </w:rPr>
        <w:t>:</w:t>
      </w:r>
      <w:proofErr w:type="gramEnd"/>
    </w:p>
    <w:p w:rsidR="005005CB" w:rsidRPr="00ED299C" w:rsidRDefault="005005CB" w:rsidP="005005CB">
      <w:pPr>
        <w:jc w:val="center"/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position w:val="-16"/>
        </w:rPr>
        <w:object w:dxaOrig="4900" w:dyaOrig="440">
          <v:shape id="_x0000_i1028" type="#_x0000_t75" style="width:244.2pt;height:21.9pt" o:ole="">
            <v:imagedata r:id="rId14" o:title=""/>
          </v:shape>
          <o:OLEObject Type="Embed" ProgID="Equation.DSMT4" ShapeID="_x0000_i1028" DrawAspect="Content" ObjectID="_1733566951" r:id="rId15"/>
        </w:object>
      </w:r>
    </w:p>
    <w:p w:rsidR="00587DCC" w:rsidRPr="00ED299C" w:rsidRDefault="00587DCC" w:rsidP="00284024">
      <w:p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Where </w:t>
      </w:r>
      <w:r w:rsidRPr="00ED299C">
        <w:rPr>
          <w:rFonts w:ascii="Times New Roman" w:hAnsi="Times New Roman" w:cs="Times New Roman"/>
          <w:position w:val="-10"/>
        </w:rPr>
        <w:object w:dxaOrig="480" w:dyaOrig="320">
          <v:shape id="_x0000_i1029" type="#_x0000_t75" style="width:24.2pt;height:16.7pt" o:ole="">
            <v:imagedata r:id="rId16" o:title=""/>
          </v:shape>
          <o:OLEObject Type="Embed" ProgID="Equation.DSMT4" ShapeID="_x0000_i1029" DrawAspect="Content" ObjectID="_1733566952" r:id="rId17"/>
        </w:object>
      </w:r>
      <w:r w:rsidR="002B49D0" w:rsidRPr="00ED299C">
        <w:rPr>
          <w:rFonts w:ascii="Times New Roman" w:hAnsi="Times New Roman" w:cs="Times New Roman"/>
        </w:rPr>
        <w:t xml:space="preserve"> </w:t>
      </w:r>
      <w:r w:rsidRPr="00ED299C">
        <w:rPr>
          <w:rFonts w:ascii="Times New Roman" w:hAnsi="Times New Roman" w:cs="Times New Roman"/>
        </w:rPr>
        <w:t xml:space="preserve">and </w:t>
      </w:r>
      <w:r w:rsidRPr="00ED299C">
        <w:rPr>
          <w:rFonts w:ascii="Times New Roman" w:hAnsi="Times New Roman" w:cs="Times New Roman"/>
          <w:position w:val="-6"/>
        </w:rPr>
        <w:object w:dxaOrig="200" w:dyaOrig="279">
          <v:shape id="_x0000_i1030" type="#_x0000_t75" style="width:9.8pt;height:13.25pt" o:ole="">
            <v:imagedata r:id="rId18" o:title=""/>
          </v:shape>
          <o:OLEObject Type="Embed" ProgID="Equation.DSMT4" ShapeID="_x0000_i1030" DrawAspect="Content" ObjectID="_1733566953" r:id="rId19"/>
        </w:object>
      </w:r>
      <w:r w:rsidR="002B49D0" w:rsidRPr="00ED299C">
        <w:rPr>
          <w:rFonts w:ascii="Times New Roman" w:hAnsi="Times New Roman" w:cs="Times New Roman"/>
        </w:rPr>
        <w:t xml:space="preserve"> </w:t>
      </w:r>
      <w:r w:rsidRPr="00ED299C">
        <w:rPr>
          <w:rFonts w:ascii="Times New Roman" w:hAnsi="Times New Roman" w:cs="Times New Roman"/>
        </w:rPr>
        <w:t xml:space="preserve">are real-valued functions called the </w:t>
      </w:r>
      <w:r w:rsidRPr="00ED299C">
        <w:rPr>
          <w:rFonts w:ascii="Times New Roman" w:hAnsi="Times New Roman" w:cs="Times New Roman"/>
          <w:b/>
        </w:rPr>
        <w:t>component functions</w:t>
      </w:r>
      <w:r w:rsidRPr="00ED299C">
        <w:rPr>
          <w:rFonts w:ascii="Times New Roman" w:hAnsi="Times New Roman" w:cs="Times New Roman"/>
        </w:rPr>
        <w:t xml:space="preserve"> of </w:t>
      </w:r>
      <w:r w:rsidRPr="00ED299C">
        <w:rPr>
          <w:rFonts w:ascii="Times New Roman" w:hAnsi="Times New Roman" w:cs="Times New Roman"/>
          <w:position w:val="-4"/>
        </w:rPr>
        <w:object w:dxaOrig="200" w:dyaOrig="260">
          <v:shape id="_x0000_i1031" type="#_x0000_t75" style="width:9.8pt;height:13.25pt" o:ole="">
            <v:imagedata r:id="rId20" o:title=""/>
          </v:shape>
          <o:OLEObject Type="Embed" ProgID="Equation.DSMT4" ShapeID="_x0000_i1031" DrawAspect="Content" ObjectID="_1733566954" r:id="rId21"/>
        </w:object>
      </w:r>
      <w:r w:rsidRPr="00ED299C">
        <w:rPr>
          <w:rFonts w:ascii="Times New Roman" w:hAnsi="Times New Roman" w:cs="Times New Roman"/>
        </w:rPr>
        <w:t>.</w:t>
      </w:r>
    </w:p>
    <w:p w:rsidR="00587DCC" w:rsidRPr="00ED299C" w:rsidRDefault="00F92345" w:rsidP="00284024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587DCC" w:rsidRPr="00ED299C">
        <w:rPr>
          <w:rFonts w:ascii="Times New Roman" w:hAnsi="Times New Roman" w:cs="Times New Roman"/>
          <w:b/>
          <w:u w:val="single"/>
        </w:rPr>
        <w:t>1</w:t>
      </w:r>
      <w:r w:rsidR="00587DCC" w:rsidRPr="00ED299C">
        <w:rPr>
          <w:rFonts w:ascii="Times New Roman" w:hAnsi="Times New Roman" w:cs="Times New Roman"/>
        </w:rPr>
        <w:t xml:space="preserve">: Find the domain of </w:t>
      </w:r>
      <w:r w:rsidR="00974C62" w:rsidRPr="00ED299C">
        <w:rPr>
          <w:rFonts w:ascii="Times New Roman" w:hAnsi="Times New Roman" w:cs="Times New Roman"/>
          <w:position w:val="-28"/>
        </w:rPr>
        <w:object w:dxaOrig="3560" w:dyaOrig="680">
          <v:shape id="_x0000_i1032" type="#_x0000_t75" style="width:178pt;height:34pt" o:ole="">
            <v:imagedata r:id="rId22" o:title=""/>
          </v:shape>
          <o:OLEObject Type="Embed" ProgID="Equation.DSMT4" ShapeID="_x0000_i1032" DrawAspect="Content" ObjectID="_1733566955" r:id="rId23"/>
        </w:object>
      </w:r>
      <w:r w:rsidR="00587DCC" w:rsidRPr="00ED299C">
        <w:rPr>
          <w:rFonts w:ascii="Times New Roman" w:hAnsi="Times New Roman" w:cs="Times New Roman"/>
        </w:rPr>
        <w:t>.</w:t>
      </w:r>
    </w:p>
    <w:p w:rsidR="00587DCC" w:rsidRPr="00ED299C" w:rsidRDefault="00587DCC" w:rsidP="00284024">
      <w:pPr>
        <w:tabs>
          <w:tab w:val="left" w:pos="2051"/>
        </w:tabs>
        <w:rPr>
          <w:rFonts w:ascii="Times New Roman" w:hAnsi="Times New Roman" w:cs="Times New Roman"/>
        </w:rPr>
      </w:pPr>
    </w:p>
    <w:p w:rsidR="00587DCC" w:rsidRPr="00ED299C" w:rsidRDefault="00587DCC" w:rsidP="00284024">
      <w:pPr>
        <w:tabs>
          <w:tab w:val="left" w:pos="2051"/>
        </w:tabs>
        <w:rPr>
          <w:rFonts w:ascii="Times New Roman" w:hAnsi="Times New Roman" w:cs="Times New Roman"/>
        </w:rPr>
      </w:pPr>
    </w:p>
    <w:p w:rsidR="00587DCC" w:rsidRPr="00ED299C" w:rsidRDefault="00587DCC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4C6730" w:rsidRPr="00ED299C" w:rsidRDefault="004C6730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587DCC" w:rsidRPr="00ED299C" w:rsidRDefault="00ED299C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>limit</w:t>
      </w:r>
      <w:r>
        <w:rPr>
          <w:rFonts w:ascii="Times New Roman" w:hAnsi="Times New Roman" w:cs="Times New Roman"/>
        </w:rPr>
        <w:t xml:space="preserve"> of a vector function 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is defined by taking the limits of its component functions as follows.</w:t>
      </w:r>
    </w:p>
    <w:p w:rsidR="00587DCC" w:rsidRPr="00ED299C" w:rsidRDefault="00F92345" w:rsidP="00F92345">
      <w:pPr>
        <w:tabs>
          <w:tab w:val="left" w:pos="2051"/>
        </w:tabs>
        <w:jc w:val="center"/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noProof/>
        </w:rPr>
        <w:drawing>
          <wp:inline distT="0" distB="0" distL="0" distR="0" wp14:anchorId="19E29D62">
            <wp:extent cx="4996180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2" t="29574"/>
                    <a:stretch/>
                  </pic:blipFill>
                  <pic:spPr bwMode="auto">
                    <a:xfrm>
                      <a:off x="0" y="0"/>
                      <a:ext cx="4996180" cy="11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DCC" w:rsidRPr="00ED299C" w:rsidRDefault="00F92345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="00587DCC"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587DCC" w:rsidRPr="00ED299C">
        <w:rPr>
          <w:rFonts w:ascii="Times New Roman" w:hAnsi="Times New Roman" w:cs="Times New Roman"/>
          <w:b/>
          <w:u w:val="single"/>
        </w:rPr>
        <w:t>2</w:t>
      </w:r>
      <w:r w:rsidR="00587DCC" w:rsidRPr="00ED299C">
        <w:rPr>
          <w:rFonts w:ascii="Times New Roman" w:hAnsi="Times New Roman" w:cs="Times New Roman"/>
        </w:rPr>
        <w:t xml:space="preserve">: Find </w:t>
      </w:r>
      <w:r w:rsidR="00993411" w:rsidRPr="00ED299C">
        <w:rPr>
          <w:rFonts w:ascii="Times New Roman" w:hAnsi="Times New Roman" w:cs="Times New Roman"/>
          <w:position w:val="-36"/>
        </w:rPr>
        <w:object w:dxaOrig="840" w:dyaOrig="620">
          <v:shape id="_x0000_i1033" type="#_x0000_t75" style="width:42.05pt;height:30.55pt" o:ole="">
            <v:imagedata r:id="rId25" o:title=""/>
          </v:shape>
          <o:OLEObject Type="Embed" ProgID="Equation.DSMT4" ShapeID="_x0000_i1033" DrawAspect="Content" ObjectID="_1733566956" r:id="rId26"/>
        </w:object>
      </w:r>
      <w:r w:rsidR="003524B9" w:rsidRPr="00ED299C">
        <w:rPr>
          <w:rFonts w:ascii="Times New Roman" w:hAnsi="Times New Roman" w:cs="Times New Roman"/>
        </w:rPr>
        <w:t xml:space="preserve"> </w:t>
      </w:r>
      <w:r w:rsidR="00587DCC" w:rsidRPr="00ED299C">
        <w:rPr>
          <w:rFonts w:ascii="Times New Roman" w:hAnsi="Times New Roman" w:cs="Times New Roman"/>
        </w:rPr>
        <w:t xml:space="preserve">where </w:t>
      </w:r>
      <w:r w:rsidR="00993411" w:rsidRPr="00ED299C">
        <w:rPr>
          <w:rFonts w:ascii="Times New Roman" w:hAnsi="Times New Roman" w:cs="Times New Roman"/>
          <w:position w:val="-14"/>
        </w:rPr>
        <w:object w:dxaOrig="3080" w:dyaOrig="420">
          <v:shape id="_x0000_i1034" type="#_x0000_t75" style="width:153.8pt;height:20.75pt" o:ole="">
            <v:imagedata r:id="rId27" o:title=""/>
          </v:shape>
          <o:OLEObject Type="Embed" ProgID="Equation.DSMT4" ShapeID="_x0000_i1034" DrawAspect="Content" ObjectID="_1733566957" r:id="rId28"/>
        </w:object>
      </w:r>
      <w:r w:rsidR="00587DCC" w:rsidRPr="00ED299C">
        <w:rPr>
          <w:rFonts w:ascii="Times New Roman" w:hAnsi="Times New Roman" w:cs="Times New Roman"/>
        </w:rPr>
        <w:t>.</w:t>
      </w:r>
    </w:p>
    <w:p w:rsidR="00587DCC" w:rsidRPr="00ED299C" w:rsidRDefault="00587DCC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74C62" w:rsidRPr="00ED299C" w:rsidRDefault="00974C6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A270A9" w:rsidRPr="00ED299C" w:rsidRDefault="00A270A9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74C62" w:rsidRDefault="00974C62" w:rsidP="00587DCC">
      <w:p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A vector function </w:t>
      </w:r>
      <w:r w:rsidRPr="00ED299C">
        <w:rPr>
          <w:rFonts w:ascii="Times New Roman" w:hAnsi="Times New Roman" w:cs="Times New Roman"/>
          <w:position w:val="-4"/>
        </w:rPr>
        <w:object w:dxaOrig="200" w:dyaOrig="260">
          <v:shape id="_x0000_i1035" type="#_x0000_t75" style="width:9.8pt;height:13.25pt" o:ole="">
            <v:imagedata r:id="rId20" o:title=""/>
          </v:shape>
          <o:OLEObject Type="Embed" ProgID="Equation.DSMT4" ShapeID="_x0000_i1035" DrawAspect="Content" ObjectID="_1733566958" r:id="rId29"/>
        </w:object>
      </w:r>
      <w:r w:rsidRPr="00ED299C">
        <w:rPr>
          <w:rFonts w:ascii="Times New Roman" w:hAnsi="Times New Roman" w:cs="Times New Roman"/>
        </w:rPr>
        <w:t xml:space="preserve"> is continuous at </w:t>
      </w:r>
      <w:r w:rsidRPr="00ED299C">
        <w:rPr>
          <w:rFonts w:ascii="Times New Roman" w:hAnsi="Times New Roman" w:cs="Times New Roman"/>
          <w:position w:val="-6"/>
        </w:rPr>
        <w:object w:dxaOrig="200" w:dyaOrig="220">
          <v:shape id="_x0000_i1036" type="#_x0000_t75" style="width:9.8pt;height:11.5pt" o:ole="">
            <v:imagedata r:id="rId30" o:title=""/>
          </v:shape>
          <o:OLEObject Type="Embed" ProgID="Equation.DSMT4" ShapeID="_x0000_i1036" DrawAspect="Content" ObjectID="_1733566959" r:id="rId31"/>
        </w:object>
      </w:r>
      <w:r w:rsidRPr="00ED299C">
        <w:rPr>
          <w:rFonts w:ascii="Times New Roman" w:hAnsi="Times New Roman" w:cs="Times New Roman"/>
        </w:rPr>
        <w:t xml:space="preserve"> </w:t>
      </w:r>
      <w:proofErr w:type="spellStart"/>
      <w:r w:rsidRPr="00ED299C">
        <w:rPr>
          <w:rFonts w:ascii="Times New Roman" w:hAnsi="Times New Roman" w:cs="Times New Roman"/>
        </w:rPr>
        <w:t>if</w:t>
      </w:r>
      <w:proofErr w:type="spellEnd"/>
      <w:r w:rsidRPr="00ED299C">
        <w:rPr>
          <w:rFonts w:ascii="Times New Roman" w:hAnsi="Times New Roman" w:cs="Times New Roman"/>
        </w:rPr>
        <w:t xml:space="preserve"> </w:t>
      </w:r>
      <w:r w:rsidRPr="00ED299C">
        <w:rPr>
          <w:rFonts w:ascii="Times New Roman" w:hAnsi="Times New Roman" w:cs="Times New Roman"/>
          <w:position w:val="-20"/>
        </w:rPr>
        <w:object w:dxaOrig="1540" w:dyaOrig="460">
          <v:shape id="_x0000_i1037" type="#_x0000_t75" style="width:77.2pt;height:23.05pt" o:ole="">
            <v:imagedata r:id="rId32" o:title=""/>
          </v:shape>
          <o:OLEObject Type="Embed" ProgID="Equation.DSMT4" ShapeID="_x0000_i1037" DrawAspect="Content" ObjectID="_1733566960" r:id="rId33"/>
        </w:object>
      </w:r>
      <w:r w:rsidRPr="00ED299C">
        <w:rPr>
          <w:rFonts w:ascii="Times New Roman" w:hAnsi="Times New Roman" w:cs="Times New Roman"/>
        </w:rPr>
        <w:t xml:space="preserve">. That is if and only if its component functions are continuous at </w:t>
      </w:r>
      <w:r w:rsidRPr="00ED299C">
        <w:rPr>
          <w:rFonts w:ascii="Times New Roman" w:hAnsi="Times New Roman" w:cs="Times New Roman"/>
          <w:position w:val="-6"/>
        </w:rPr>
        <w:object w:dxaOrig="200" w:dyaOrig="220">
          <v:shape id="_x0000_i1038" type="#_x0000_t75" style="width:9.8pt;height:11.5pt" o:ole="">
            <v:imagedata r:id="rId30" o:title=""/>
          </v:shape>
          <o:OLEObject Type="Embed" ProgID="Equation.DSMT4" ShapeID="_x0000_i1038" DrawAspect="Content" ObjectID="_1733566961" r:id="rId34"/>
        </w:object>
      </w:r>
      <w:r w:rsidRPr="00ED299C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3459"/>
      </w:tblGrid>
      <w:tr w:rsidR="00A270A9" w:rsidTr="005A0AC8">
        <w:tc>
          <w:tcPr>
            <w:tcW w:w="6117" w:type="dxa"/>
          </w:tcPr>
          <w:p w:rsidR="00A270A9" w:rsidRDefault="00A270A9" w:rsidP="00A270A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There is a close connection between parametric equations and space curves.  </w:t>
            </w:r>
          </w:p>
          <w:p w:rsidR="00A270A9" w:rsidRDefault="00A270A9" w:rsidP="00A270A9">
            <w:pPr>
              <w:pStyle w:val="ListParagraph"/>
              <w:numPr>
                <w:ilvl w:val="0"/>
                <w:numId w:val="2"/>
              </w:num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A270A9">
              <w:rPr>
                <w:rFonts w:ascii="Times New Roman" w:hAnsi="Times New Roman" w:cs="Times New Roman"/>
              </w:rPr>
              <w:t xml:space="preserve">Parametric equations: </w:t>
            </w:r>
            <w:r w:rsidRPr="00A270A9">
              <w:rPr>
                <w:position w:val="-14"/>
              </w:rPr>
              <w:object w:dxaOrig="2880" w:dyaOrig="400">
                <v:shape id="_x0000_i1039" type="#_x0000_t75" style="width:2in;height:20.15pt" o:ole="">
                  <v:imagedata r:id="rId35" o:title=""/>
                </v:shape>
                <o:OLEObject Type="Embed" ProgID="Equation.DSMT4" ShapeID="_x0000_i1039" DrawAspect="Content" ObjectID="_1733566962" r:id="rId36"/>
              </w:object>
            </w:r>
          </w:p>
          <w:p w:rsidR="00A270A9" w:rsidRDefault="00A270A9" w:rsidP="00A270A9">
            <w:pPr>
              <w:pStyle w:val="ListParagraph"/>
              <w:numPr>
                <w:ilvl w:val="0"/>
                <w:numId w:val="2"/>
              </w:num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A270A9">
              <w:rPr>
                <w:rFonts w:ascii="Times New Roman" w:hAnsi="Times New Roman" w:cs="Times New Roman"/>
              </w:rPr>
              <w:t xml:space="preserve">Space curve: </w:t>
            </w:r>
            <w:r w:rsidRPr="00A270A9">
              <w:rPr>
                <w:position w:val="-16"/>
              </w:rPr>
              <w:object w:dxaOrig="2420" w:dyaOrig="440">
                <v:shape id="_x0000_i1040" type="#_x0000_t75" style="width:120.95pt;height:21.9pt" o:ole="">
                  <v:imagedata r:id="rId37" o:title=""/>
                </v:shape>
                <o:OLEObject Type="Embed" ProgID="Equation.DSMT4" ShapeID="_x0000_i1040" DrawAspect="Content" ObjectID="_1733566963" r:id="rId38"/>
              </w:object>
            </w:r>
          </w:p>
          <w:p w:rsidR="00A270A9" w:rsidRPr="00A270A9" w:rsidRDefault="00A270A9" w:rsidP="00A270A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A270A9">
              <w:rPr>
                <w:rFonts w:ascii="Times New Roman" w:hAnsi="Times New Roman" w:cs="Times New Roman"/>
              </w:rPr>
              <w:t xml:space="preserve">For the given space curve, </w:t>
            </w:r>
            <w:r w:rsidRPr="00A270A9">
              <w:rPr>
                <w:position w:val="-14"/>
              </w:rPr>
              <w:object w:dxaOrig="480" w:dyaOrig="400">
                <v:shape id="_x0000_i1041" type="#_x0000_t75" style="width:24.2pt;height:20.15pt" o:ole="">
                  <v:imagedata r:id="rId39" o:title=""/>
                </v:shape>
                <o:OLEObject Type="Embed" ProgID="Equation.DSMT4" ShapeID="_x0000_i1041" DrawAspect="Content" ObjectID="_1733566964" r:id="rId40"/>
              </w:object>
            </w:r>
            <w:r w:rsidRPr="00A270A9">
              <w:rPr>
                <w:rFonts w:ascii="Times New Roman" w:hAnsi="Times New Roman" w:cs="Times New Roman"/>
              </w:rPr>
              <w:t xml:space="preserve"> is the position vector of the point </w:t>
            </w:r>
            <w:r w:rsidRPr="00A270A9">
              <w:rPr>
                <w:rFonts w:ascii="Times New Roman" w:hAnsi="Times New Roman" w:cs="Times New Roman"/>
                <w:i/>
              </w:rPr>
              <w:t>P</w:t>
            </w:r>
            <w:r w:rsidRPr="00A270A9">
              <w:rPr>
                <w:rFonts w:ascii="Times New Roman" w:hAnsi="Times New Roman" w:cs="Times New Roman"/>
              </w:rPr>
              <w:t xml:space="preserve"> on </w:t>
            </w:r>
            <w:r w:rsidRPr="00A270A9">
              <w:rPr>
                <w:rFonts w:ascii="Times New Roman" w:hAnsi="Times New Roman" w:cs="Times New Roman"/>
                <w:i/>
              </w:rPr>
              <w:t>C</w:t>
            </w:r>
            <w:r w:rsidRPr="00A270A9">
              <w:rPr>
                <w:rFonts w:ascii="Times New Roman" w:hAnsi="Times New Roman" w:cs="Times New Roman"/>
              </w:rPr>
              <w:t>.</w:t>
            </w:r>
          </w:p>
          <w:p w:rsidR="00A270A9" w:rsidRDefault="00A270A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A270A9" w:rsidRDefault="00A270A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ED29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7CA804" wp14:editId="0B467899">
                  <wp:extent cx="2057400" cy="1400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02" b="27538"/>
                          <a:stretch/>
                        </pic:blipFill>
                        <pic:spPr bwMode="auto">
                          <a:xfrm>
                            <a:off x="0" y="0"/>
                            <a:ext cx="2057400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D19" w:rsidRDefault="000A4D19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E27A55" w:rsidRDefault="00A270A9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 curves can also be represented in vector notation.</w:t>
      </w:r>
      <w:r w:rsidR="000A4D19">
        <w:rPr>
          <w:rFonts w:ascii="Times New Roman" w:hAnsi="Times New Roman" w:cs="Times New Roman"/>
        </w:rPr>
        <w:t xml:space="preserve">  For instance, the curve given by the parametric equation </w:t>
      </w:r>
      <w:r w:rsidR="000A4D19" w:rsidRPr="000A4D19">
        <w:rPr>
          <w:rFonts w:ascii="Times New Roman" w:hAnsi="Times New Roman" w:cs="Times New Roman"/>
          <w:position w:val="-10"/>
        </w:rPr>
        <w:object w:dxaOrig="1920" w:dyaOrig="360">
          <v:shape id="_x0000_i1042" type="#_x0000_t75" style="width:96.2pt;height:17.85pt" o:ole="">
            <v:imagedata r:id="rId42" o:title=""/>
          </v:shape>
          <o:OLEObject Type="Embed" ProgID="Equation.DSMT4" ShapeID="_x0000_i1042" DrawAspect="Content" ObjectID="_1733566965" r:id="rId43"/>
        </w:object>
      </w:r>
      <w:r w:rsidR="000A4D19">
        <w:rPr>
          <w:rFonts w:ascii="Times New Roman" w:hAnsi="Times New Roman" w:cs="Times New Roman"/>
        </w:rPr>
        <w:t xml:space="preserve"> could be described by the vector equation:</w:t>
      </w:r>
    </w:p>
    <w:p w:rsidR="000A4D19" w:rsidRDefault="000A4D19" w:rsidP="000A4D19">
      <w:pPr>
        <w:tabs>
          <w:tab w:val="left" w:pos="2051"/>
        </w:tabs>
        <w:jc w:val="center"/>
        <w:rPr>
          <w:rFonts w:ascii="Times New Roman" w:hAnsi="Times New Roman" w:cs="Times New Roman"/>
        </w:rPr>
      </w:pPr>
      <w:r w:rsidRPr="000A4D19">
        <w:rPr>
          <w:rFonts w:ascii="Times New Roman" w:hAnsi="Times New Roman" w:cs="Times New Roman"/>
          <w:position w:val="-40"/>
        </w:rPr>
        <w:object w:dxaOrig="2560" w:dyaOrig="920">
          <v:shape id="_x0000_i1043" type="#_x0000_t75" style="width:128.45pt;height:45.5pt" o:ole="">
            <v:imagedata r:id="rId44" o:title=""/>
          </v:shape>
          <o:OLEObject Type="Embed" ProgID="Equation.DSMT4" ShapeID="_x0000_i1043" DrawAspect="Content" ObjectID="_1733566966" r:id="rId45"/>
        </w:object>
      </w:r>
    </w:p>
    <w:p w:rsidR="0077794B" w:rsidRPr="00ED299C" w:rsidRDefault="000A4D19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Pr="000A4D19">
        <w:rPr>
          <w:rFonts w:ascii="Times New Roman" w:hAnsi="Times New Roman" w:cs="Times New Roman"/>
          <w:position w:val="-14"/>
        </w:rPr>
        <w:object w:dxaOrig="880" w:dyaOrig="400">
          <v:shape id="_x0000_i1044" type="#_x0000_t75" style="width:44.35pt;height:20.15pt" o:ole="">
            <v:imagedata r:id="rId46" o:title=""/>
          </v:shape>
          <o:OLEObject Type="Embed" ProgID="Equation.DSMT4" ShapeID="_x0000_i1044" DrawAspect="Content" ObjectID="_1733566967" r:id="rId47"/>
        </w:object>
      </w:r>
      <w:r>
        <w:rPr>
          <w:rFonts w:ascii="Times New Roman" w:hAnsi="Times New Roman" w:cs="Times New Roman"/>
        </w:rPr>
        <w:t xml:space="preserve"> and </w:t>
      </w:r>
      <w:r w:rsidRPr="000A4D19">
        <w:rPr>
          <w:rFonts w:ascii="Times New Roman" w:hAnsi="Times New Roman" w:cs="Times New Roman"/>
          <w:position w:val="-14"/>
        </w:rPr>
        <w:object w:dxaOrig="900" w:dyaOrig="400">
          <v:shape id="_x0000_i1045" type="#_x0000_t75" style="width:44.95pt;height:20.15pt" o:ole="">
            <v:imagedata r:id="rId48" o:title=""/>
          </v:shape>
          <o:OLEObject Type="Embed" ProgID="Equation.DSMT4" ShapeID="_x0000_i1045" DrawAspect="Content" ObjectID="_1733566968" r:id="rId49"/>
        </w:object>
      </w:r>
      <w:r>
        <w:rPr>
          <w:rFonts w:ascii="Times New Roman" w:hAnsi="Times New Roman" w:cs="Times New Roman"/>
        </w:rPr>
        <w:t>.</w:t>
      </w:r>
    </w:p>
    <w:p w:rsidR="002B49D0" w:rsidRPr="00ED299C" w:rsidRDefault="000B712E" w:rsidP="00993411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  <w:r w:rsidRPr="00ED299C">
        <w:rPr>
          <w:rFonts w:ascii="Times New Roman" w:hAnsi="Times New Roman" w:cs="Times New Roman"/>
        </w:rPr>
        <w:t>We need to be able to identify and explain curves whose vectors are given and vice versa.</w:t>
      </w:r>
      <w:r w:rsidR="002B49D0" w:rsidRPr="00ED299C">
        <w:rPr>
          <w:rFonts w:ascii="Times New Roman" w:hAnsi="Times New Roman" w:cs="Times New Roman"/>
          <w:noProof/>
        </w:rPr>
        <w:t xml:space="preserve"> </w:t>
      </w:r>
      <w:r w:rsidR="000A4D19">
        <w:rPr>
          <w:rFonts w:ascii="Times New Roman" w:hAnsi="Times New Roman" w:cs="Times New Roman"/>
          <w:noProof/>
        </w:rPr>
        <w:t xml:space="preserve"> For example, we have learned to write and identify the parametric equations of lines, circles, and ellipses.</w:t>
      </w:r>
    </w:p>
    <w:p w:rsidR="00993411" w:rsidRPr="00ED299C" w:rsidRDefault="00F92345" w:rsidP="00993411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93708E">
        <w:rPr>
          <w:rFonts w:ascii="Times New Roman" w:hAnsi="Times New Roman" w:cs="Times New Roman"/>
          <w:b/>
          <w:u w:val="single"/>
        </w:rPr>
        <w:t>3</w:t>
      </w:r>
      <w:r w:rsidR="000B712E" w:rsidRPr="00ED299C">
        <w:rPr>
          <w:rFonts w:ascii="Times New Roman" w:hAnsi="Times New Roman" w:cs="Times New Roman"/>
        </w:rPr>
        <w:t xml:space="preserve">: </w:t>
      </w:r>
      <w:r w:rsidR="000A4D19">
        <w:rPr>
          <w:rFonts w:ascii="Times New Roman" w:hAnsi="Times New Roman" w:cs="Times New Roman"/>
        </w:rPr>
        <w:t>S</w:t>
      </w:r>
      <w:r w:rsidR="00993411" w:rsidRPr="00ED299C">
        <w:rPr>
          <w:rFonts w:ascii="Times New Roman" w:hAnsi="Times New Roman" w:cs="Times New Roman"/>
        </w:rPr>
        <w:t xml:space="preserve">ketch the curve whose vector equation is:    </w:t>
      </w:r>
      <w:r w:rsidR="000A4D19" w:rsidRPr="00ED299C">
        <w:rPr>
          <w:rFonts w:ascii="Times New Roman" w:hAnsi="Times New Roman" w:cs="Times New Roman"/>
          <w:position w:val="-14"/>
        </w:rPr>
        <w:object w:dxaOrig="3320" w:dyaOrig="420">
          <v:shape id="_x0000_i1046" type="#_x0000_t75" style="width:164.75pt;height:20.75pt" o:ole="">
            <v:imagedata r:id="rId50" o:title=""/>
          </v:shape>
          <o:OLEObject Type="Embed" ProgID="Equation.DSMT4" ShapeID="_x0000_i1046" DrawAspect="Content" ObjectID="_1733566969" r:id="rId51"/>
        </w:object>
      </w:r>
    </w:p>
    <w:p w:rsidR="000B712E" w:rsidRPr="00ED299C" w:rsidRDefault="000B712E" w:rsidP="00587DCC">
      <w:p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 </w:t>
      </w: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2766"/>
      </w:tblGrid>
      <w:tr w:rsidR="000A4D19" w:rsidTr="000A4D19">
        <w:tc>
          <w:tcPr>
            <w:tcW w:w="7938" w:type="dxa"/>
          </w:tcPr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Pr="00ED299C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ED299C">
              <w:rPr>
                <w:rFonts w:ascii="Times New Roman" w:hAnsi="Times New Roman" w:cs="Times New Roman"/>
              </w:rPr>
              <w:t xml:space="preserve">This curve is called a </w:t>
            </w:r>
            <w:r w:rsidRPr="00ED299C">
              <w:rPr>
                <w:rFonts w:ascii="Times New Roman" w:hAnsi="Times New Roman" w:cs="Times New Roman"/>
                <w:b/>
              </w:rPr>
              <w:t>helix</w:t>
            </w:r>
            <w:r w:rsidRPr="00ED299C">
              <w:rPr>
                <w:rFonts w:ascii="Times New Roman" w:hAnsi="Times New Roman" w:cs="Times New Roman"/>
              </w:rPr>
              <w:t>.</w:t>
            </w:r>
          </w:p>
          <w:p w:rsidR="000A4D19" w:rsidRDefault="000A4D1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0A4D19" w:rsidRDefault="000A4D1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ED29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1116A" wp14:editId="7555E705">
                  <wp:extent cx="1617345" cy="1623695"/>
                  <wp:effectExtent l="0" t="0" r="190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CC9" w:rsidRDefault="00474CC9" w:rsidP="00587DCC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CC9" w:rsidTr="00474CC9">
        <w:tc>
          <w:tcPr>
            <w:tcW w:w="9576" w:type="dxa"/>
          </w:tcPr>
          <w:p w:rsidR="00474CC9" w:rsidRPr="000B5B01" w:rsidRDefault="000B5B01" w:rsidP="00474CC9">
            <w:pPr>
              <w:tabs>
                <w:tab w:val="left" w:pos="2051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Into the helix</w:t>
            </w:r>
            <w:r w:rsidRPr="00963BD9">
              <w:rPr>
                <w:rFonts w:ascii="Times New Roman" w:hAnsi="Times New Roman" w:cs="Times New Roman"/>
              </w:rPr>
              <w:t xml:space="preserve">: </w:t>
            </w:r>
            <w:r w:rsidRPr="000B5B01">
              <w:rPr>
                <w:rFonts w:ascii="Times New Roman" w:hAnsi="Times New Roman" w:cs="Times New Roman"/>
              </w:rPr>
              <w:t xml:space="preserve">A helix is a shape like a corkscrew or spiral staircase. It is a type of smooth space curve with tangent lines at a constant angle to a fixed axis. Helices are important in biology, as the DNA molecule is formed as two intertwined helices. The word helix comes from the Greek word </w:t>
            </w:r>
            <w:r>
              <w:rPr>
                <w:rFonts w:ascii="Times New Roman" w:hAnsi="Times New Roman" w:cs="Times New Roman"/>
              </w:rPr>
              <w:t>for</w:t>
            </w:r>
            <w:r w:rsidRPr="000B5B01">
              <w:rPr>
                <w:rFonts w:ascii="Times New Roman" w:hAnsi="Times New Roman" w:cs="Times New Roman"/>
              </w:rPr>
              <w:t xml:space="preserve"> "twisted, curved".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B01">
              <w:rPr>
                <w:rFonts w:ascii="Times New Roman" w:hAnsi="Times New Roman" w:cs="Times New Roman"/>
              </w:rPr>
              <w:t xml:space="preserve"> A "filled-in" helix – for example, a "spiral" (helical) ramp – is a surface called helicoid.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B5B01">
              <w:rPr>
                <w:rFonts w:ascii="Times New Roman" w:hAnsi="Times New Roman" w:cs="Times New Roman"/>
              </w:rPr>
              <w:t>The pitch of a helix is the height of one complete helix </w:t>
            </w:r>
            <w:hyperlink r:id="rId53" w:tooltip="Turn (angle)" w:history="1">
              <w:r w:rsidRPr="000B5B01">
                <w:rPr>
                  <w:rFonts w:ascii="Times New Roman" w:hAnsi="Times New Roman" w:cs="Times New Roman"/>
                </w:rPr>
                <w:t>turn</w:t>
              </w:r>
            </w:hyperlink>
            <w:r w:rsidRPr="000B5B01">
              <w:rPr>
                <w:rFonts w:ascii="Times New Roman" w:hAnsi="Times New Roman" w:cs="Times New Roman"/>
              </w:rPr>
              <w:t>, measured parallel to the axis of the helix.</w:t>
            </w:r>
          </w:p>
        </w:tc>
      </w:tr>
    </w:tbl>
    <w:p w:rsidR="00474CC9" w:rsidRPr="00ED299C" w:rsidRDefault="000B5B01" w:rsidP="00474CC9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br/>
      </w:r>
      <w:r w:rsidR="00474CC9">
        <w:rPr>
          <w:rFonts w:ascii="Times New Roman" w:hAnsi="Times New Roman" w:cs="Times New Roman"/>
          <w:b/>
          <w:u w:val="single"/>
        </w:rPr>
        <w:t>E</w:t>
      </w:r>
      <w:r w:rsidR="00474CC9" w:rsidRPr="00ED299C">
        <w:rPr>
          <w:rFonts w:ascii="Times New Roman" w:hAnsi="Times New Roman" w:cs="Times New Roman"/>
          <w:b/>
          <w:u w:val="single"/>
        </w:rPr>
        <w:t>x</w:t>
      </w:r>
      <w:r w:rsidR="00474CC9">
        <w:rPr>
          <w:rFonts w:ascii="Times New Roman" w:hAnsi="Times New Roman" w:cs="Times New Roman"/>
          <w:b/>
          <w:u w:val="single"/>
        </w:rPr>
        <w:t>ample 4</w:t>
      </w:r>
      <w:r w:rsidR="00474CC9" w:rsidRPr="00ED299C">
        <w:rPr>
          <w:rFonts w:ascii="Times New Roman" w:hAnsi="Times New Roman" w:cs="Times New Roman"/>
        </w:rPr>
        <w:t xml:space="preserve">: Graph the following functions </w:t>
      </w:r>
      <w:r w:rsidR="00474CC9">
        <w:rPr>
          <w:rFonts w:ascii="Times New Roman" w:hAnsi="Times New Roman" w:cs="Times New Roman"/>
        </w:rPr>
        <w:t>using technology.</w:t>
      </w:r>
    </w:p>
    <w:p w:rsidR="00474CC9" w:rsidRPr="00ED299C" w:rsidRDefault="00474CC9" w:rsidP="00474CC9">
      <w:pPr>
        <w:pStyle w:val="ListParagraph"/>
        <w:numPr>
          <w:ilvl w:val="0"/>
          <w:numId w:val="1"/>
        </w:num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 wp14:anchorId="2F11327A" wp14:editId="41CA49FD">
            <wp:simplePos x="0" y="0"/>
            <wp:positionH relativeFrom="column">
              <wp:posOffset>3649980</wp:posOffset>
            </wp:positionH>
            <wp:positionV relativeFrom="paragraph">
              <wp:posOffset>431165</wp:posOffset>
            </wp:positionV>
            <wp:extent cx="1581150" cy="16478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08853652" wp14:editId="79819F3C">
            <wp:simplePos x="0" y="0"/>
            <wp:positionH relativeFrom="column">
              <wp:posOffset>416560</wp:posOffset>
            </wp:positionH>
            <wp:positionV relativeFrom="paragraph">
              <wp:posOffset>433070</wp:posOffset>
            </wp:positionV>
            <wp:extent cx="1666875" cy="148590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9C">
        <w:rPr>
          <w:rFonts w:ascii="Times New Roman" w:hAnsi="Times New Roman" w:cs="Times New Roman"/>
          <w:position w:val="-16"/>
        </w:rPr>
        <w:object w:dxaOrig="3820" w:dyaOrig="440">
          <v:shape id="_x0000_i1047" type="#_x0000_t75" style="width:191.25pt;height:21.9pt" o:ole="">
            <v:imagedata r:id="rId56" o:title=""/>
          </v:shape>
          <o:OLEObject Type="Embed" ProgID="Equation.DSMT4" ShapeID="_x0000_i1047" DrawAspect="Content" ObjectID="_1733566970" r:id="rId57"/>
        </w:object>
      </w:r>
      <w:r w:rsidRPr="00ED299C">
        <w:rPr>
          <w:rFonts w:ascii="Times New Roman" w:hAnsi="Times New Roman" w:cs="Times New Roman"/>
        </w:rPr>
        <w:t xml:space="preserve">                       b) </w:t>
      </w:r>
      <w:r w:rsidRPr="00ED299C">
        <w:rPr>
          <w:rFonts w:ascii="Times New Roman" w:hAnsi="Times New Roman" w:cs="Times New Roman"/>
          <w:position w:val="-14"/>
        </w:rPr>
        <w:object w:dxaOrig="2400" w:dyaOrig="400">
          <v:shape id="_x0000_i1048" type="#_x0000_t75" style="width:119.8pt;height:20.15pt" o:ole="">
            <v:imagedata r:id="rId58" o:title=""/>
          </v:shape>
          <o:OLEObject Type="Embed" ProgID="Equation.DSMT4" ShapeID="_x0000_i1048" DrawAspect="Content" ObjectID="_1733566971" r:id="rId59"/>
        </w:object>
      </w: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Default="00474CC9" w:rsidP="00587DCC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</w:p>
    <w:p w:rsidR="00474CC9" w:rsidRDefault="00474CC9" w:rsidP="00587DCC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</w:p>
    <w:p w:rsidR="00C775C2" w:rsidRPr="00ED299C" w:rsidRDefault="00F92345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C775C2" w:rsidRPr="00ED299C">
        <w:rPr>
          <w:rFonts w:ascii="Times New Roman" w:hAnsi="Times New Roman" w:cs="Times New Roman"/>
          <w:b/>
          <w:u w:val="single"/>
        </w:rPr>
        <w:t>5</w:t>
      </w:r>
      <w:r w:rsidR="00C775C2" w:rsidRPr="00ED299C">
        <w:rPr>
          <w:rFonts w:ascii="Times New Roman" w:hAnsi="Times New Roman" w:cs="Times New Roman"/>
        </w:rPr>
        <w:t xml:space="preserve">: Sketch the curve </w:t>
      </w:r>
      <w:r w:rsidR="00C775C2" w:rsidRPr="00ED299C">
        <w:rPr>
          <w:rFonts w:ascii="Times New Roman" w:hAnsi="Times New Roman" w:cs="Times New Roman"/>
          <w:position w:val="-14"/>
        </w:rPr>
        <w:object w:dxaOrig="2020" w:dyaOrig="420">
          <v:shape id="_x0000_i1049" type="#_x0000_t75" style="width:100.2pt;height:20.75pt" o:ole="">
            <v:imagedata r:id="rId60" o:title=""/>
          </v:shape>
          <o:OLEObject Type="Embed" ProgID="Equation.DSMT4" ShapeID="_x0000_i1049" DrawAspect="Content" ObjectID="_1733566972" r:id="rId61"/>
        </w:object>
      </w:r>
      <w:r w:rsidR="00C775C2" w:rsidRPr="00ED299C">
        <w:rPr>
          <w:rFonts w:ascii="Times New Roman" w:hAnsi="Times New Roman" w:cs="Times New Roman"/>
        </w:rPr>
        <w:t xml:space="preserve">. Indicate the direction and think about </w:t>
      </w:r>
      <w:r w:rsidR="003524B9" w:rsidRPr="00ED299C">
        <w:rPr>
          <w:rFonts w:ascii="Times New Roman" w:hAnsi="Times New Roman" w:cs="Times New Roman"/>
        </w:rPr>
        <w:t xml:space="preserve">its projection on </w:t>
      </w:r>
      <w:r w:rsidR="003524B9" w:rsidRPr="00ED299C">
        <w:rPr>
          <w:rFonts w:ascii="Times New Roman" w:hAnsi="Times New Roman" w:cs="Times New Roman"/>
          <w:position w:val="-10"/>
        </w:rPr>
        <w:object w:dxaOrig="300" w:dyaOrig="260">
          <v:shape id="_x0000_i1050" type="#_x0000_t75" style="width:15pt;height:12.65pt" o:ole="">
            <v:imagedata r:id="rId62" o:title=""/>
          </v:shape>
          <o:OLEObject Type="Embed" ProgID="Equation.DSMT4" ShapeID="_x0000_i1050" DrawAspect="Content" ObjectID="_1733566973" r:id="rId63"/>
        </w:object>
      </w:r>
      <w:r w:rsidR="00C775C2" w:rsidRPr="00ED299C">
        <w:rPr>
          <w:rFonts w:ascii="Times New Roman" w:hAnsi="Times New Roman" w:cs="Times New Roman"/>
        </w:rPr>
        <w:t>-plane.</w:t>
      </w: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AE39DD" w:rsidRPr="00ED299C" w:rsidRDefault="00AE39DD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651BB5" w:rsidRPr="00ED299C" w:rsidRDefault="00651BB5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651BB5" w:rsidRPr="00ED299C" w:rsidRDefault="00651BB5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F92345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C775C2" w:rsidRPr="00ED299C">
        <w:rPr>
          <w:rFonts w:ascii="Times New Roman" w:hAnsi="Times New Roman" w:cs="Times New Roman"/>
          <w:b/>
          <w:u w:val="single"/>
        </w:rPr>
        <w:t>6</w:t>
      </w:r>
      <w:r w:rsidR="00C775C2" w:rsidRPr="00ED299C">
        <w:rPr>
          <w:rFonts w:ascii="Times New Roman" w:hAnsi="Times New Roman" w:cs="Times New Roman"/>
        </w:rPr>
        <w:t xml:space="preserve">: Find a vector equation and parametric equations for the line segment that joins </w:t>
      </w:r>
      <w:r w:rsidR="00C775C2" w:rsidRPr="00ED299C">
        <w:rPr>
          <w:rFonts w:ascii="Times New Roman" w:hAnsi="Times New Roman" w:cs="Times New Roman"/>
          <w:position w:val="-14"/>
        </w:rPr>
        <w:object w:dxaOrig="1040" w:dyaOrig="400">
          <v:shape id="_x0000_i1051" type="#_x0000_t75" style="width:51.85pt;height:20.15pt" o:ole="">
            <v:imagedata r:id="rId64" o:title=""/>
          </v:shape>
          <o:OLEObject Type="Embed" ProgID="Equation.DSMT4" ShapeID="_x0000_i1051" DrawAspect="Content" ObjectID="_1733566974" r:id="rId65"/>
        </w:object>
      </w:r>
      <w:r w:rsidR="003524B9" w:rsidRPr="00ED299C">
        <w:rPr>
          <w:rFonts w:ascii="Times New Roman" w:hAnsi="Times New Roman" w:cs="Times New Roman"/>
        </w:rPr>
        <w:t xml:space="preserve"> </w:t>
      </w:r>
      <w:r w:rsidR="00C775C2" w:rsidRPr="00ED299C">
        <w:rPr>
          <w:rFonts w:ascii="Times New Roman" w:hAnsi="Times New Roman" w:cs="Times New Roman"/>
        </w:rPr>
        <w:t xml:space="preserve">and </w:t>
      </w:r>
      <w:r w:rsidR="00C775C2" w:rsidRPr="00ED299C">
        <w:rPr>
          <w:rFonts w:ascii="Times New Roman" w:hAnsi="Times New Roman" w:cs="Times New Roman"/>
          <w:position w:val="-14"/>
        </w:rPr>
        <w:object w:dxaOrig="920" w:dyaOrig="400">
          <v:shape id="_x0000_i1052" type="#_x0000_t75" style="width:45.5pt;height:20.15pt" o:ole="">
            <v:imagedata r:id="rId66" o:title=""/>
          </v:shape>
          <o:OLEObject Type="Embed" ProgID="Equation.DSMT4" ShapeID="_x0000_i1052" DrawAspect="Content" ObjectID="_1733566975" r:id="rId67"/>
        </w:object>
      </w:r>
      <w:r w:rsidR="00C775C2" w:rsidRPr="00ED299C">
        <w:rPr>
          <w:rFonts w:ascii="Times New Roman" w:hAnsi="Times New Roman" w:cs="Times New Roman"/>
        </w:rPr>
        <w:t>.</w:t>
      </w: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4C6730" w:rsidRPr="00ED299C" w:rsidRDefault="004C6730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493B80" w:rsidRPr="00ED299C" w:rsidRDefault="00493B80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C775C2" w:rsidRPr="00ED299C" w:rsidRDefault="00F92345" w:rsidP="00C77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C775C2" w:rsidRPr="00ED299C">
        <w:rPr>
          <w:rFonts w:ascii="Times New Roman" w:hAnsi="Times New Roman" w:cs="Times New Roman"/>
          <w:b/>
          <w:u w:val="single"/>
        </w:rPr>
        <w:t>7</w:t>
      </w:r>
      <w:r w:rsidR="00C775C2" w:rsidRPr="00ED299C">
        <w:rPr>
          <w:rFonts w:ascii="Times New Roman" w:hAnsi="Times New Roman" w:cs="Times New Roman"/>
        </w:rPr>
        <w:t xml:space="preserve">: Find a vector </w:t>
      </w:r>
      <w:r w:rsidR="000A4D19">
        <w:rPr>
          <w:rFonts w:ascii="Times New Roman" w:hAnsi="Times New Roman" w:cs="Times New Roman"/>
        </w:rPr>
        <w:t xml:space="preserve">valued function </w:t>
      </w:r>
      <w:r w:rsidR="00C775C2" w:rsidRPr="00ED299C">
        <w:rPr>
          <w:rFonts w:ascii="Times New Roman" w:hAnsi="Times New Roman" w:cs="Times New Roman"/>
        </w:rPr>
        <w:t>that represents the curve of intersectio</w:t>
      </w:r>
      <w:r w:rsidR="00392490" w:rsidRPr="00ED299C">
        <w:rPr>
          <w:rFonts w:ascii="Times New Roman" w:hAnsi="Times New Roman" w:cs="Times New Roman"/>
        </w:rPr>
        <w:t>n of the two surfaces: The paraboloid</w:t>
      </w:r>
      <w:r w:rsidR="00392490" w:rsidRPr="00ED299C">
        <w:rPr>
          <w:rFonts w:ascii="Times New Roman" w:hAnsi="Times New Roman" w:cs="Times New Roman"/>
          <w:position w:val="-10"/>
        </w:rPr>
        <w:object w:dxaOrig="1200" w:dyaOrig="360">
          <v:shape id="_x0000_i1053" type="#_x0000_t75" style="width:59.9pt;height:17.85pt" o:ole="">
            <v:imagedata r:id="rId68" o:title=""/>
          </v:shape>
          <o:OLEObject Type="Embed" ProgID="Equation.DSMT4" ShapeID="_x0000_i1053" DrawAspect="Content" ObjectID="_1733566976" r:id="rId69"/>
        </w:object>
      </w:r>
      <w:r w:rsidR="00392490" w:rsidRPr="00ED299C">
        <w:rPr>
          <w:rFonts w:ascii="Times New Roman" w:hAnsi="Times New Roman" w:cs="Times New Roman"/>
        </w:rPr>
        <w:t xml:space="preserve"> and the parabolic cylinder </w:t>
      </w:r>
      <w:r w:rsidR="00392490" w:rsidRPr="00ED299C">
        <w:rPr>
          <w:rFonts w:ascii="Times New Roman" w:hAnsi="Times New Roman" w:cs="Times New Roman"/>
          <w:position w:val="-10"/>
        </w:rPr>
        <w:object w:dxaOrig="780" w:dyaOrig="360">
          <v:shape id="_x0000_i1054" type="#_x0000_t75" style="width:39.15pt;height:17.85pt" o:ole="">
            <v:imagedata r:id="rId70" o:title=""/>
          </v:shape>
          <o:OLEObject Type="Embed" ProgID="Equation.DSMT4" ShapeID="_x0000_i1054" DrawAspect="Content" ObjectID="_1733566977" r:id="rId71"/>
        </w:object>
      </w:r>
      <w:r w:rsidR="00392490" w:rsidRPr="00ED299C">
        <w:rPr>
          <w:rFonts w:ascii="Times New Roman" w:hAnsi="Times New Roman" w:cs="Times New Roman"/>
        </w:rPr>
        <w:t>.</w:t>
      </w:r>
    </w:p>
    <w:p w:rsidR="00C775C2" w:rsidRPr="00ED299C" w:rsidRDefault="00C775C2" w:rsidP="00C775C2">
      <w:pPr>
        <w:rPr>
          <w:rFonts w:ascii="Times New Roman" w:hAnsi="Times New Roman" w:cs="Times New Roman"/>
        </w:rPr>
      </w:pPr>
    </w:p>
    <w:p w:rsidR="00C775C2" w:rsidRPr="00ED299C" w:rsidRDefault="00C775C2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77794B" w:rsidRPr="00ED299C" w:rsidRDefault="0077794B" w:rsidP="00C775C2">
      <w:pPr>
        <w:tabs>
          <w:tab w:val="left" w:pos="7016"/>
        </w:tabs>
        <w:rPr>
          <w:rFonts w:ascii="Times New Roman" w:hAnsi="Times New Roman" w:cs="Times New Roman"/>
        </w:rPr>
      </w:pPr>
    </w:p>
    <w:sectPr w:rsidR="0077794B" w:rsidRPr="00ED299C">
      <w:headerReference w:type="default" r:id="rId72"/>
      <w:footerReference w:type="default" r:id="rId7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D2" w:rsidRDefault="006538D2" w:rsidP="00ED33C3">
      <w:pPr>
        <w:spacing w:after="0" w:line="240" w:lineRule="auto"/>
      </w:pPr>
      <w:r>
        <w:separator/>
      </w:r>
    </w:p>
  </w:endnote>
  <w:endnote w:type="continuationSeparator" w:id="0">
    <w:p w:rsidR="006538D2" w:rsidRDefault="006538D2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2108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4024" w:rsidRDefault="00ED299C" w:rsidP="00ED29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D2" w:rsidRDefault="006538D2" w:rsidP="00ED33C3">
      <w:pPr>
        <w:spacing w:after="0" w:line="240" w:lineRule="auto"/>
      </w:pPr>
      <w:r>
        <w:separator/>
      </w:r>
    </w:p>
  </w:footnote>
  <w:footnote w:type="continuationSeparator" w:id="0">
    <w:p w:rsidR="006538D2" w:rsidRDefault="006538D2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6E71E3" w:rsidRDefault="00284024" w:rsidP="009E6610">
    <w:pPr>
      <w:spacing w:after="0" w:line="240" w:lineRule="auto"/>
      <w:jc w:val="right"/>
      <w:rPr>
        <w:rFonts w:ascii="Gill Sans MT" w:hAnsi="Gill Sans MT"/>
        <w:color w:val="7F7F7F" w:themeColor="text1" w:themeTint="80"/>
      </w:rPr>
    </w:pPr>
    <w:r w:rsidRPr="006E71E3">
      <w:rPr>
        <w:rFonts w:ascii="Gill Sans MT" w:hAnsi="Gill Sans MT"/>
        <w:color w:val="7F7F7F" w:themeColor="text1" w:themeTint="80"/>
      </w:rPr>
      <w:t>Section 1</w:t>
    </w:r>
    <w:r w:rsidR="00274D3A" w:rsidRPr="006E71E3">
      <w:rPr>
        <w:rFonts w:ascii="Gill Sans MT" w:hAnsi="Gill Sans MT"/>
        <w:color w:val="7F7F7F" w:themeColor="text1" w:themeTint="80"/>
      </w:rPr>
      <w:t>3.1</w:t>
    </w:r>
    <w:r w:rsidR="00ED299C" w:rsidRPr="006E71E3">
      <w:rPr>
        <w:rFonts w:ascii="Gill Sans MT" w:hAnsi="Gill Sans MT"/>
        <w:color w:val="7F7F7F" w:themeColor="text1" w:themeTint="80"/>
      </w:rPr>
      <w:t>: Vector Functions and Space Curves</w:t>
    </w:r>
  </w:p>
  <w:p w:rsidR="00284024" w:rsidRPr="006E71E3" w:rsidRDefault="00284024" w:rsidP="009E6610">
    <w:pPr>
      <w:pStyle w:val="Header"/>
      <w:jc w:val="right"/>
      <w:rPr>
        <w:rFonts w:ascii="Gill Sans MT" w:hAnsi="Gill Sans MT"/>
        <w:color w:val="7F7F7F" w:themeColor="text1" w:themeTint="80"/>
      </w:rPr>
    </w:pPr>
    <w:r w:rsidRPr="006E71E3">
      <w:rPr>
        <w:rFonts w:ascii="Gill Sans MT" w:hAnsi="Gill Sans MT"/>
        <w:color w:val="7F7F7F" w:themeColor="text1" w:themeTint="80"/>
      </w:rPr>
      <w:t xml:space="preserve">Math </w:t>
    </w:r>
    <w:r w:rsidR="00ED299C" w:rsidRPr="006E71E3">
      <w:rPr>
        <w:rFonts w:ascii="Gill Sans MT" w:hAnsi="Gill Sans MT"/>
        <w:color w:val="7F7F7F" w:themeColor="text1" w:themeTint="80"/>
      </w:rPr>
      <w:t>163: Calculus III (</w:t>
    </w:r>
    <w:r w:rsidR="006E71E3">
      <w:rPr>
        <w:rFonts w:ascii="Gill Sans MT" w:hAnsi="Gill Sans MT"/>
        <w:color w:val="7F7F7F" w:themeColor="text1" w:themeTint="80"/>
      </w:rPr>
      <w:t>Winter 2023</w:t>
    </w:r>
    <w:r w:rsidR="00ED299C" w:rsidRPr="006E71E3">
      <w:rPr>
        <w:rFonts w:ascii="Gill Sans MT" w:hAnsi="Gill Sans MT"/>
        <w:color w:val="7F7F7F" w:themeColor="text1" w:themeTint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65AFA"/>
    <w:multiLevelType w:val="hybridMultilevel"/>
    <w:tmpl w:val="DAAA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3506"/>
    <w:multiLevelType w:val="hybridMultilevel"/>
    <w:tmpl w:val="0D166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680A"/>
    <w:rsid w:val="00021715"/>
    <w:rsid w:val="00027ADC"/>
    <w:rsid w:val="00031804"/>
    <w:rsid w:val="00033B6B"/>
    <w:rsid w:val="000347E6"/>
    <w:rsid w:val="000462ED"/>
    <w:rsid w:val="00047F19"/>
    <w:rsid w:val="00057D71"/>
    <w:rsid w:val="00073D82"/>
    <w:rsid w:val="00081EDA"/>
    <w:rsid w:val="000A1980"/>
    <w:rsid w:val="000A4D19"/>
    <w:rsid w:val="000A765D"/>
    <w:rsid w:val="000B5B01"/>
    <w:rsid w:val="000B712E"/>
    <w:rsid w:val="000C382C"/>
    <w:rsid w:val="000D353F"/>
    <w:rsid w:val="000D44CF"/>
    <w:rsid w:val="000E2C03"/>
    <w:rsid w:val="000F243F"/>
    <w:rsid w:val="000F2717"/>
    <w:rsid w:val="00100C82"/>
    <w:rsid w:val="001069FF"/>
    <w:rsid w:val="001306F4"/>
    <w:rsid w:val="001329AF"/>
    <w:rsid w:val="00133C6F"/>
    <w:rsid w:val="00135499"/>
    <w:rsid w:val="00140CD0"/>
    <w:rsid w:val="0014273C"/>
    <w:rsid w:val="00152844"/>
    <w:rsid w:val="00156767"/>
    <w:rsid w:val="00157157"/>
    <w:rsid w:val="00164846"/>
    <w:rsid w:val="001779D9"/>
    <w:rsid w:val="00183CE7"/>
    <w:rsid w:val="00184502"/>
    <w:rsid w:val="001845A1"/>
    <w:rsid w:val="001950B9"/>
    <w:rsid w:val="001A3C3A"/>
    <w:rsid w:val="001A7B05"/>
    <w:rsid w:val="001C199D"/>
    <w:rsid w:val="001C4FF2"/>
    <w:rsid w:val="001C5CE0"/>
    <w:rsid w:val="001D1850"/>
    <w:rsid w:val="001D491B"/>
    <w:rsid w:val="001D4F70"/>
    <w:rsid w:val="001D5F4B"/>
    <w:rsid w:val="001D73F6"/>
    <w:rsid w:val="001D78B8"/>
    <w:rsid w:val="001E179C"/>
    <w:rsid w:val="001E34A5"/>
    <w:rsid w:val="001E3CCB"/>
    <w:rsid w:val="001E4E7E"/>
    <w:rsid w:val="001E4EF0"/>
    <w:rsid w:val="001F2DF0"/>
    <w:rsid w:val="001F73CA"/>
    <w:rsid w:val="002026E4"/>
    <w:rsid w:val="00202B44"/>
    <w:rsid w:val="002043E1"/>
    <w:rsid w:val="00204B9F"/>
    <w:rsid w:val="002102CF"/>
    <w:rsid w:val="00210494"/>
    <w:rsid w:val="002135EA"/>
    <w:rsid w:val="00216787"/>
    <w:rsid w:val="002258AE"/>
    <w:rsid w:val="00225AA8"/>
    <w:rsid w:val="00227C61"/>
    <w:rsid w:val="002416AD"/>
    <w:rsid w:val="002472F4"/>
    <w:rsid w:val="00255C30"/>
    <w:rsid w:val="0026182D"/>
    <w:rsid w:val="002675FA"/>
    <w:rsid w:val="002746A5"/>
    <w:rsid w:val="00274D3A"/>
    <w:rsid w:val="00277A34"/>
    <w:rsid w:val="00280BA0"/>
    <w:rsid w:val="00284024"/>
    <w:rsid w:val="0028493F"/>
    <w:rsid w:val="002965CF"/>
    <w:rsid w:val="002965E0"/>
    <w:rsid w:val="002966F0"/>
    <w:rsid w:val="00297155"/>
    <w:rsid w:val="002A1355"/>
    <w:rsid w:val="002A70E1"/>
    <w:rsid w:val="002B0DE5"/>
    <w:rsid w:val="002B49D0"/>
    <w:rsid w:val="002B6455"/>
    <w:rsid w:val="002C7207"/>
    <w:rsid w:val="002D249D"/>
    <w:rsid w:val="002D3765"/>
    <w:rsid w:val="002E1072"/>
    <w:rsid w:val="002F2A2A"/>
    <w:rsid w:val="00300AF9"/>
    <w:rsid w:val="00314116"/>
    <w:rsid w:val="0032005B"/>
    <w:rsid w:val="0032587F"/>
    <w:rsid w:val="003524B9"/>
    <w:rsid w:val="00353DEF"/>
    <w:rsid w:val="003552D7"/>
    <w:rsid w:val="003553F7"/>
    <w:rsid w:val="00374BE1"/>
    <w:rsid w:val="00375258"/>
    <w:rsid w:val="00392490"/>
    <w:rsid w:val="003A3856"/>
    <w:rsid w:val="003A3D9E"/>
    <w:rsid w:val="003A4A98"/>
    <w:rsid w:val="003A5F2B"/>
    <w:rsid w:val="003D0760"/>
    <w:rsid w:val="003E0C95"/>
    <w:rsid w:val="003E30C7"/>
    <w:rsid w:val="003E4C75"/>
    <w:rsid w:val="003F21DF"/>
    <w:rsid w:val="003F4B43"/>
    <w:rsid w:val="003F6255"/>
    <w:rsid w:val="00407741"/>
    <w:rsid w:val="00411925"/>
    <w:rsid w:val="0043656A"/>
    <w:rsid w:val="00461DC1"/>
    <w:rsid w:val="004653D5"/>
    <w:rsid w:val="0046578D"/>
    <w:rsid w:val="00474CC9"/>
    <w:rsid w:val="00483022"/>
    <w:rsid w:val="00490C6C"/>
    <w:rsid w:val="004930A1"/>
    <w:rsid w:val="00493B80"/>
    <w:rsid w:val="004A3AA7"/>
    <w:rsid w:val="004A42E6"/>
    <w:rsid w:val="004B0629"/>
    <w:rsid w:val="004C1BB4"/>
    <w:rsid w:val="004C6730"/>
    <w:rsid w:val="004D0AA7"/>
    <w:rsid w:val="004D0DC8"/>
    <w:rsid w:val="004D15F4"/>
    <w:rsid w:val="004D537B"/>
    <w:rsid w:val="004D6A5E"/>
    <w:rsid w:val="004E2D12"/>
    <w:rsid w:val="004E37B6"/>
    <w:rsid w:val="004F5594"/>
    <w:rsid w:val="004F77A6"/>
    <w:rsid w:val="004F7E04"/>
    <w:rsid w:val="005005CB"/>
    <w:rsid w:val="00553FEC"/>
    <w:rsid w:val="00587B01"/>
    <w:rsid w:val="00587DCC"/>
    <w:rsid w:val="005A0AC8"/>
    <w:rsid w:val="005A1A6B"/>
    <w:rsid w:val="005A2D61"/>
    <w:rsid w:val="005D5167"/>
    <w:rsid w:val="005F572F"/>
    <w:rsid w:val="005F709A"/>
    <w:rsid w:val="005F7E79"/>
    <w:rsid w:val="00610C51"/>
    <w:rsid w:val="0063055D"/>
    <w:rsid w:val="00632001"/>
    <w:rsid w:val="00651BB5"/>
    <w:rsid w:val="006538D2"/>
    <w:rsid w:val="00654879"/>
    <w:rsid w:val="006552A2"/>
    <w:rsid w:val="00662ED5"/>
    <w:rsid w:val="0066630C"/>
    <w:rsid w:val="00666C54"/>
    <w:rsid w:val="0067062A"/>
    <w:rsid w:val="006766B3"/>
    <w:rsid w:val="006A73A3"/>
    <w:rsid w:val="006B0296"/>
    <w:rsid w:val="006B02F1"/>
    <w:rsid w:val="006B1EC1"/>
    <w:rsid w:val="006B4172"/>
    <w:rsid w:val="006C4C34"/>
    <w:rsid w:val="006D3F81"/>
    <w:rsid w:val="006D753F"/>
    <w:rsid w:val="006E3E54"/>
    <w:rsid w:val="006E71E3"/>
    <w:rsid w:val="006F79DA"/>
    <w:rsid w:val="00701DF3"/>
    <w:rsid w:val="00716757"/>
    <w:rsid w:val="00726F9E"/>
    <w:rsid w:val="00735339"/>
    <w:rsid w:val="0074366D"/>
    <w:rsid w:val="00763AE1"/>
    <w:rsid w:val="007766C6"/>
    <w:rsid w:val="0077794B"/>
    <w:rsid w:val="00797740"/>
    <w:rsid w:val="007A165E"/>
    <w:rsid w:val="007A6906"/>
    <w:rsid w:val="007B1593"/>
    <w:rsid w:val="007C0314"/>
    <w:rsid w:val="007C2E6C"/>
    <w:rsid w:val="007C62E2"/>
    <w:rsid w:val="007D3A5C"/>
    <w:rsid w:val="007D4A90"/>
    <w:rsid w:val="007F1FC1"/>
    <w:rsid w:val="007F31C5"/>
    <w:rsid w:val="007F7C5A"/>
    <w:rsid w:val="008144C3"/>
    <w:rsid w:val="008203AA"/>
    <w:rsid w:val="00822436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D5DC5"/>
    <w:rsid w:val="008E48C6"/>
    <w:rsid w:val="008E5563"/>
    <w:rsid w:val="008F30A0"/>
    <w:rsid w:val="008F4BDC"/>
    <w:rsid w:val="008F4E3F"/>
    <w:rsid w:val="008F5E21"/>
    <w:rsid w:val="0090118E"/>
    <w:rsid w:val="0091057C"/>
    <w:rsid w:val="00915AAE"/>
    <w:rsid w:val="00917855"/>
    <w:rsid w:val="00930A30"/>
    <w:rsid w:val="00933625"/>
    <w:rsid w:val="00934E82"/>
    <w:rsid w:val="0093708E"/>
    <w:rsid w:val="009432FE"/>
    <w:rsid w:val="00943A8A"/>
    <w:rsid w:val="009571D3"/>
    <w:rsid w:val="00962986"/>
    <w:rsid w:val="00963BD9"/>
    <w:rsid w:val="00965D5C"/>
    <w:rsid w:val="00974C62"/>
    <w:rsid w:val="00981010"/>
    <w:rsid w:val="009850E7"/>
    <w:rsid w:val="00987D7F"/>
    <w:rsid w:val="009905FE"/>
    <w:rsid w:val="00992E90"/>
    <w:rsid w:val="00993411"/>
    <w:rsid w:val="009952EB"/>
    <w:rsid w:val="009A4A05"/>
    <w:rsid w:val="009A53F2"/>
    <w:rsid w:val="009B28E7"/>
    <w:rsid w:val="009B2F15"/>
    <w:rsid w:val="009E6610"/>
    <w:rsid w:val="009F6CF7"/>
    <w:rsid w:val="00A00D99"/>
    <w:rsid w:val="00A14622"/>
    <w:rsid w:val="00A20AB5"/>
    <w:rsid w:val="00A22C82"/>
    <w:rsid w:val="00A270A9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6BB"/>
    <w:rsid w:val="00A734DB"/>
    <w:rsid w:val="00AA2921"/>
    <w:rsid w:val="00AB5006"/>
    <w:rsid w:val="00AB644D"/>
    <w:rsid w:val="00AC0A12"/>
    <w:rsid w:val="00AC1B7E"/>
    <w:rsid w:val="00AC22AF"/>
    <w:rsid w:val="00AC6F4E"/>
    <w:rsid w:val="00AC7CCE"/>
    <w:rsid w:val="00AD2706"/>
    <w:rsid w:val="00AE39DD"/>
    <w:rsid w:val="00AE428D"/>
    <w:rsid w:val="00B01990"/>
    <w:rsid w:val="00B03227"/>
    <w:rsid w:val="00B17AE3"/>
    <w:rsid w:val="00B31BA0"/>
    <w:rsid w:val="00B33635"/>
    <w:rsid w:val="00B33935"/>
    <w:rsid w:val="00B36A54"/>
    <w:rsid w:val="00B37D20"/>
    <w:rsid w:val="00B43167"/>
    <w:rsid w:val="00B50BAB"/>
    <w:rsid w:val="00B609BB"/>
    <w:rsid w:val="00B6433F"/>
    <w:rsid w:val="00B65495"/>
    <w:rsid w:val="00B717FF"/>
    <w:rsid w:val="00B80254"/>
    <w:rsid w:val="00B80E2F"/>
    <w:rsid w:val="00B853A7"/>
    <w:rsid w:val="00B85C45"/>
    <w:rsid w:val="00B876C2"/>
    <w:rsid w:val="00B93237"/>
    <w:rsid w:val="00B96F70"/>
    <w:rsid w:val="00BA210F"/>
    <w:rsid w:val="00BA3897"/>
    <w:rsid w:val="00BB30E9"/>
    <w:rsid w:val="00BC2EFD"/>
    <w:rsid w:val="00BD0A86"/>
    <w:rsid w:val="00BE3660"/>
    <w:rsid w:val="00C02AD5"/>
    <w:rsid w:val="00C20287"/>
    <w:rsid w:val="00C215A4"/>
    <w:rsid w:val="00C27D0C"/>
    <w:rsid w:val="00C356F4"/>
    <w:rsid w:val="00C410C1"/>
    <w:rsid w:val="00C42F09"/>
    <w:rsid w:val="00C4702F"/>
    <w:rsid w:val="00C51394"/>
    <w:rsid w:val="00C53039"/>
    <w:rsid w:val="00C56FDA"/>
    <w:rsid w:val="00C6042F"/>
    <w:rsid w:val="00C61C63"/>
    <w:rsid w:val="00C67A17"/>
    <w:rsid w:val="00C75460"/>
    <w:rsid w:val="00C775C2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D3924"/>
    <w:rsid w:val="00CE62AD"/>
    <w:rsid w:val="00CE6458"/>
    <w:rsid w:val="00CF1257"/>
    <w:rsid w:val="00CF1FE6"/>
    <w:rsid w:val="00D04246"/>
    <w:rsid w:val="00D11052"/>
    <w:rsid w:val="00D23DFB"/>
    <w:rsid w:val="00D42B20"/>
    <w:rsid w:val="00D42EC1"/>
    <w:rsid w:val="00D4324B"/>
    <w:rsid w:val="00D433CD"/>
    <w:rsid w:val="00D458BD"/>
    <w:rsid w:val="00D471BF"/>
    <w:rsid w:val="00D504B8"/>
    <w:rsid w:val="00D615F1"/>
    <w:rsid w:val="00D62B9E"/>
    <w:rsid w:val="00D64124"/>
    <w:rsid w:val="00D70C7E"/>
    <w:rsid w:val="00D724E4"/>
    <w:rsid w:val="00D80BEF"/>
    <w:rsid w:val="00D92148"/>
    <w:rsid w:val="00DA7B5F"/>
    <w:rsid w:val="00DB0209"/>
    <w:rsid w:val="00DC0C5A"/>
    <w:rsid w:val="00DC1362"/>
    <w:rsid w:val="00DD4655"/>
    <w:rsid w:val="00DD550D"/>
    <w:rsid w:val="00DD55A4"/>
    <w:rsid w:val="00DD77D2"/>
    <w:rsid w:val="00DE1A7F"/>
    <w:rsid w:val="00DE27ED"/>
    <w:rsid w:val="00DE4320"/>
    <w:rsid w:val="00DF7DEA"/>
    <w:rsid w:val="00E01088"/>
    <w:rsid w:val="00E02E94"/>
    <w:rsid w:val="00E14097"/>
    <w:rsid w:val="00E20A32"/>
    <w:rsid w:val="00E26C8C"/>
    <w:rsid w:val="00E27A55"/>
    <w:rsid w:val="00E45834"/>
    <w:rsid w:val="00E536C1"/>
    <w:rsid w:val="00E61546"/>
    <w:rsid w:val="00E62115"/>
    <w:rsid w:val="00E75D1C"/>
    <w:rsid w:val="00E82ADC"/>
    <w:rsid w:val="00E90B97"/>
    <w:rsid w:val="00E918F3"/>
    <w:rsid w:val="00EA4E6E"/>
    <w:rsid w:val="00EA6351"/>
    <w:rsid w:val="00EB3AF7"/>
    <w:rsid w:val="00EB5345"/>
    <w:rsid w:val="00EC2620"/>
    <w:rsid w:val="00EC3700"/>
    <w:rsid w:val="00EC3A50"/>
    <w:rsid w:val="00ED23C7"/>
    <w:rsid w:val="00ED299C"/>
    <w:rsid w:val="00ED33C3"/>
    <w:rsid w:val="00ED4123"/>
    <w:rsid w:val="00EE1239"/>
    <w:rsid w:val="00EE4A30"/>
    <w:rsid w:val="00EF5E08"/>
    <w:rsid w:val="00F02F6C"/>
    <w:rsid w:val="00F15E7E"/>
    <w:rsid w:val="00F167D7"/>
    <w:rsid w:val="00F21116"/>
    <w:rsid w:val="00F21BAD"/>
    <w:rsid w:val="00F26633"/>
    <w:rsid w:val="00F349D6"/>
    <w:rsid w:val="00F520F0"/>
    <w:rsid w:val="00F72618"/>
    <w:rsid w:val="00F82CA9"/>
    <w:rsid w:val="00F92345"/>
    <w:rsid w:val="00FA1400"/>
    <w:rsid w:val="00FA3D6A"/>
    <w:rsid w:val="00FA496D"/>
    <w:rsid w:val="00FA6E1F"/>
    <w:rsid w:val="00FB6459"/>
    <w:rsid w:val="00FC3E18"/>
    <w:rsid w:val="00FE125E"/>
    <w:rsid w:val="00FE362A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06B19AA3-AF52-4551-9504-C8A9E6F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0B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hyperlink" Target="https://en.wikipedia.org/wiki/Turn_(angle)" TargetMode="Externa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54" Type="http://schemas.openxmlformats.org/officeDocument/2006/relationships/image" Target="media/image24.png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AF0A-D5FB-4ED7-9DED-9F5FA5CF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Fardad, Razmehr</dc:creator>
  <cp:lastModifiedBy>Wilson, Dusty</cp:lastModifiedBy>
  <cp:revision>27</cp:revision>
  <cp:lastPrinted>2022-10-11T02:50:00Z</cp:lastPrinted>
  <dcterms:created xsi:type="dcterms:W3CDTF">2015-02-02T21:29:00Z</dcterms:created>
  <dcterms:modified xsi:type="dcterms:W3CDTF">2022-12-26T21:36:00Z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