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7E" w:rsidRPr="008251B5" w:rsidRDefault="0068691D" w:rsidP="008251B5">
      <w:pPr>
        <w:rPr>
          <w:rFonts w:ascii="Times New Roman" w:hAnsi="Times New Roman" w:cs="Times New Roman"/>
          <w:b/>
          <w:i/>
          <w:color w:val="000000" w:themeColor="text1"/>
        </w:rPr>
      </w:pPr>
      <w:r w:rsidRPr="008251B5">
        <w:rPr>
          <w:rFonts w:ascii="Times New Roman" w:hAnsi="Times New Roman" w:cs="Times New Roman"/>
          <w:b/>
          <w:i/>
          <w:color w:val="000000" w:themeColor="text1"/>
        </w:rPr>
        <w:t>The Chain Rule</w:t>
      </w:r>
      <w:r w:rsidRPr="008251B5">
        <w:rPr>
          <w:rFonts w:ascii="Times New Roman" w:hAnsi="Times New Roman" w:cs="Times New Roman"/>
        </w:rPr>
        <w:t xml:space="preserve"> </w:t>
      </w:r>
    </w:p>
    <w:p w:rsidR="00D43960" w:rsidRPr="008251B5" w:rsidRDefault="00D43960" w:rsidP="00133737">
      <w:pPr>
        <w:pStyle w:val="ListParagraph"/>
        <w:rPr>
          <w:rFonts w:ascii="Times New Roman" w:hAnsi="Times New Roman" w:cs="Times New Roman"/>
        </w:rPr>
      </w:pPr>
    </w:p>
    <w:p w:rsidR="003A6ED8" w:rsidRPr="008251B5" w:rsidRDefault="0068691D" w:rsidP="00133737">
      <w:pPr>
        <w:pStyle w:val="ListParagraph"/>
        <w:numPr>
          <w:ilvl w:val="0"/>
          <w:numId w:val="23"/>
        </w:numPr>
        <w:rPr>
          <w:rFonts w:ascii="Times New Roman" w:hAnsi="Times New Roman" w:cs="Times New Roman"/>
          <w:b/>
        </w:rPr>
      </w:pPr>
      <w:r w:rsidRPr="008251B5">
        <w:rPr>
          <w:rFonts w:ascii="Times New Roman" w:hAnsi="Times New Roman" w:cs="Times New Roman"/>
          <w:b/>
        </w:rPr>
        <w:t>The</w:t>
      </w:r>
      <w:r w:rsidR="003A6ED8" w:rsidRPr="008251B5">
        <w:rPr>
          <w:rFonts w:ascii="Times New Roman" w:hAnsi="Times New Roman" w:cs="Times New Roman"/>
          <w:b/>
        </w:rPr>
        <w:t xml:space="preserve"> </w:t>
      </w:r>
      <w:r w:rsidR="00640DA0" w:rsidRPr="008251B5">
        <w:rPr>
          <w:rFonts w:ascii="Times New Roman" w:hAnsi="Times New Roman" w:cs="Times New Roman"/>
          <w:b/>
        </w:rPr>
        <w:t>Chain Rule</w:t>
      </w:r>
    </w:p>
    <w:p w:rsidR="00FF3C3D" w:rsidRPr="008251B5" w:rsidRDefault="00FF3C3D" w:rsidP="00133737">
      <w:pPr>
        <w:rPr>
          <w:rFonts w:ascii="Times New Roman" w:hAnsi="Times New Roman" w:cs="Times New Roman"/>
        </w:rPr>
      </w:pPr>
    </w:p>
    <w:p w:rsidR="007D5A50" w:rsidRPr="008251B5" w:rsidRDefault="00D3309A" w:rsidP="008251B5">
      <w:pPr>
        <w:rPr>
          <w:rFonts w:ascii="Times New Roman" w:hAnsi="Times New Roman" w:cs="Times New Roman"/>
        </w:rPr>
      </w:pPr>
      <w:r w:rsidRPr="008251B5">
        <w:rPr>
          <w:rFonts w:ascii="Times New Roman" w:hAnsi="Times New Roman" w:cs="Times New Roman"/>
        </w:rPr>
        <w:t>From single variable calculus we learned</w:t>
      </w:r>
      <w:r w:rsidR="002F50AF" w:rsidRPr="008251B5">
        <w:rPr>
          <w:rFonts w:ascii="Times New Roman" w:hAnsi="Times New Roman" w:cs="Times New Roman"/>
        </w:rPr>
        <w:t xml:space="preserve"> that</w:t>
      </w:r>
      <w:r w:rsidR="008251B5" w:rsidRPr="008251B5">
        <w:rPr>
          <w:rFonts w:ascii="Times New Roman" w:hAnsi="Times New Roman" w:cs="Times New Roman"/>
        </w:rPr>
        <w:t xml:space="preserve"> i</w:t>
      </w:r>
      <w:r w:rsidR="00A733C9" w:rsidRPr="008251B5">
        <w:rPr>
          <w:rFonts w:ascii="Times New Roman" w:hAnsi="Times New Roman" w:cs="Times New Roman"/>
        </w:rPr>
        <w:t xml:space="preserve">f </w:t>
      </w:r>
      <w:r w:rsidR="00A733C9" w:rsidRPr="008251B5">
        <w:rPr>
          <w:rFonts w:ascii="Times New Roman" w:hAnsi="Times New Roman" w:cs="Times New Roman"/>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2.65pt" o:ole="">
            <v:imagedata r:id="rId8" o:title=""/>
          </v:shape>
          <o:OLEObject Type="Embed" ProgID="Equation.DSMT4" ShapeID="_x0000_i1025" DrawAspect="Content" ObjectID="_1730898150" r:id="rId9"/>
        </w:object>
      </w:r>
      <w:r w:rsidR="002F50AF" w:rsidRPr="008251B5">
        <w:rPr>
          <w:rFonts w:ascii="Times New Roman" w:hAnsi="Times New Roman" w:cs="Times New Roman"/>
        </w:rPr>
        <w:t xml:space="preserve"> </w:t>
      </w:r>
      <w:r w:rsidR="00A733C9" w:rsidRPr="008251B5">
        <w:rPr>
          <w:rFonts w:ascii="Times New Roman" w:hAnsi="Times New Roman" w:cs="Times New Roman"/>
        </w:rPr>
        <w:t xml:space="preserve">is a differentiable function of </w:t>
      </w:r>
      <w:r w:rsidR="00A733C9" w:rsidRPr="008251B5">
        <w:rPr>
          <w:rFonts w:ascii="Times New Roman" w:hAnsi="Times New Roman" w:cs="Times New Roman"/>
          <w:position w:val="-6"/>
        </w:rPr>
        <w:object w:dxaOrig="200" w:dyaOrig="220">
          <v:shape id="_x0000_i1026" type="#_x0000_t75" style="width:10.35pt;height:10.95pt" o:ole="">
            <v:imagedata r:id="rId10" o:title=""/>
          </v:shape>
          <o:OLEObject Type="Embed" ProgID="Equation.DSMT4" ShapeID="_x0000_i1026" DrawAspect="Content" ObjectID="_1730898151" r:id="rId11"/>
        </w:object>
      </w:r>
      <w:r w:rsidR="008251B5" w:rsidRPr="008251B5">
        <w:rPr>
          <w:rFonts w:ascii="Times New Roman" w:hAnsi="Times New Roman" w:cs="Times New Roman"/>
        </w:rPr>
        <w:t xml:space="preserve">, that is </w:t>
      </w:r>
      <w:r w:rsidR="008251B5" w:rsidRPr="008251B5">
        <w:rPr>
          <w:rFonts w:ascii="Times New Roman" w:hAnsi="Times New Roman" w:cs="Times New Roman"/>
          <w:position w:val="-14"/>
        </w:rPr>
        <w:object w:dxaOrig="960" w:dyaOrig="400">
          <v:shape id="_x0000_i1027" type="#_x0000_t75" style="width:48.4pt;height:20.15pt" o:ole="">
            <v:imagedata r:id="rId12" o:title=""/>
          </v:shape>
          <o:OLEObject Type="Embed" ProgID="Equation.DSMT4" ShapeID="_x0000_i1027" DrawAspect="Content" ObjectID="_1730898152" r:id="rId13"/>
        </w:object>
      </w:r>
      <w:r w:rsidR="008251B5" w:rsidRPr="008251B5">
        <w:rPr>
          <w:rFonts w:ascii="Times New Roman" w:hAnsi="Times New Roman" w:cs="Times New Roman"/>
        </w:rPr>
        <w:t>,</w:t>
      </w:r>
      <w:r w:rsidR="00A733C9" w:rsidRPr="008251B5">
        <w:rPr>
          <w:rFonts w:ascii="Times New Roman" w:hAnsi="Times New Roman" w:cs="Times New Roman"/>
        </w:rPr>
        <w:t xml:space="preserve"> and </w:t>
      </w:r>
      <w:r w:rsidR="00A733C9" w:rsidRPr="008251B5">
        <w:rPr>
          <w:rFonts w:ascii="Times New Roman" w:hAnsi="Times New Roman" w:cs="Times New Roman"/>
          <w:position w:val="-6"/>
        </w:rPr>
        <w:object w:dxaOrig="200" w:dyaOrig="220">
          <v:shape id="_x0000_i1028" type="#_x0000_t75" style="width:10.35pt;height:10.95pt" o:ole="">
            <v:imagedata r:id="rId10" o:title=""/>
          </v:shape>
          <o:OLEObject Type="Embed" ProgID="Equation.DSMT4" ShapeID="_x0000_i1028" DrawAspect="Content" ObjectID="_1730898153" r:id="rId14"/>
        </w:object>
      </w:r>
      <w:r w:rsidR="00A733C9" w:rsidRPr="008251B5">
        <w:rPr>
          <w:rFonts w:ascii="Times New Roman" w:hAnsi="Times New Roman" w:cs="Times New Roman"/>
        </w:rPr>
        <w:t xml:space="preserve"> is a differentiable function of </w:t>
      </w:r>
      <w:r w:rsidR="00A733C9" w:rsidRPr="008251B5">
        <w:rPr>
          <w:rFonts w:ascii="Times New Roman" w:hAnsi="Times New Roman" w:cs="Times New Roman"/>
          <w:position w:val="-6"/>
        </w:rPr>
        <w:object w:dxaOrig="139" w:dyaOrig="240">
          <v:shape id="_x0000_i1029" type="#_x0000_t75" style="width:6.35pt;height:12.1pt" o:ole="">
            <v:imagedata r:id="rId15" o:title=""/>
          </v:shape>
          <o:OLEObject Type="Embed" ProgID="Equation.DSMT4" ShapeID="_x0000_i1029" DrawAspect="Content" ObjectID="_1730898154" r:id="rId16"/>
        </w:object>
      </w:r>
      <w:r w:rsidR="008251B5" w:rsidRPr="008251B5">
        <w:rPr>
          <w:rFonts w:ascii="Times New Roman" w:hAnsi="Times New Roman" w:cs="Times New Roman"/>
        </w:rPr>
        <w:t xml:space="preserve">, that is </w:t>
      </w:r>
      <w:r w:rsidR="008251B5" w:rsidRPr="008251B5">
        <w:rPr>
          <w:rFonts w:ascii="Times New Roman" w:hAnsi="Times New Roman" w:cs="Times New Roman"/>
          <w:position w:val="-14"/>
        </w:rPr>
        <w:object w:dxaOrig="859" w:dyaOrig="400">
          <v:shape id="_x0000_i1030" type="#_x0000_t75" style="width:43.2pt;height:20.15pt" o:ole="">
            <v:imagedata r:id="rId17" o:title=""/>
          </v:shape>
          <o:OLEObject Type="Embed" ProgID="Equation.DSMT4" ShapeID="_x0000_i1030" DrawAspect="Content" ObjectID="_1730898155" r:id="rId18"/>
        </w:object>
      </w:r>
      <w:r w:rsidR="00A733C9" w:rsidRPr="008251B5">
        <w:rPr>
          <w:rFonts w:ascii="Times New Roman" w:hAnsi="Times New Roman" w:cs="Times New Roman"/>
        </w:rPr>
        <w:t xml:space="preserve">, then the chain rule for functions of one variable states that:    </w:t>
      </w:r>
      <w:r w:rsidR="00A733C9" w:rsidRPr="008251B5">
        <w:rPr>
          <w:rFonts w:ascii="Times New Roman" w:hAnsi="Times New Roman" w:cs="Times New Roman"/>
          <w:position w:val="-24"/>
        </w:rPr>
        <w:object w:dxaOrig="1160" w:dyaOrig="620">
          <v:shape id="_x0000_i1031" type="#_x0000_t75" style="width:58.2pt;height:30.55pt" o:ole="">
            <v:imagedata r:id="rId19" o:title=""/>
          </v:shape>
          <o:OLEObject Type="Embed" ProgID="Equation.DSMT4" ShapeID="_x0000_i1031" DrawAspect="Content" ObjectID="_1730898156" r:id="rId20"/>
        </w:object>
      </w:r>
      <w:r w:rsidR="00A733C9" w:rsidRPr="008251B5">
        <w:rPr>
          <w:rFonts w:ascii="Times New Roman" w:hAnsi="Times New Roman" w:cs="Times New Roman"/>
          <w:noProof/>
        </w:rPr>
        <w:t xml:space="preserve"> </w:t>
      </w:r>
    </w:p>
    <w:p w:rsidR="008251B5" w:rsidRPr="008251B5" w:rsidRDefault="008251B5" w:rsidP="008251B5">
      <w:pPr>
        <w:spacing w:line="240" w:lineRule="auto"/>
        <w:rPr>
          <w:rFonts w:ascii="Times New Roman" w:hAnsi="Times New Roman" w:cs="Times New Roman"/>
          <w:noProof/>
        </w:rPr>
      </w:pPr>
    </w:p>
    <w:p w:rsidR="00D3309A" w:rsidRPr="008251B5" w:rsidRDefault="00D3309A" w:rsidP="008251B5">
      <w:pPr>
        <w:spacing w:line="240" w:lineRule="auto"/>
        <w:rPr>
          <w:rFonts w:ascii="Times New Roman" w:hAnsi="Times New Roman" w:cs="Times New Roman"/>
        </w:rPr>
      </w:pPr>
      <w:r w:rsidRPr="008251B5">
        <w:rPr>
          <w:rFonts w:ascii="Times New Roman" w:hAnsi="Times New Roman" w:cs="Times New Roman"/>
          <w:noProof/>
        </w:rPr>
        <w:t>Another way we learn</w:t>
      </w:r>
      <w:r w:rsidR="00F17DF9">
        <w:rPr>
          <w:rFonts w:ascii="Times New Roman" w:hAnsi="Times New Roman" w:cs="Times New Roman"/>
          <w:noProof/>
        </w:rPr>
        <w:t>e</w:t>
      </w:r>
      <w:r w:rsidRPr="008251B5">
        <w:rPr>
          <w:rFonts w:ascii="Times New Roman" w:hAnsi="Times New Roman" w:cs="Times New Roman"/>
          <w:noProof/>
        </w:rPr>
        <w:t xml:space="preserve">d this was: If </w:t>
      </w:r>
      <w:r w:rsidRPr="008251B5">
        <w:rPr>
          <w:rFonts w:ascii="Times New Roman" w:hAnsi="Times New Roman" w:cs="Times New Roman"/>
          <w:noProof/>
          <w:position w:val="-14"/>
        </w:rPr>
        <w:object w:dxaOrig="1700" w:dyaOrig="400">
          <v:shape id="_x0000_i1032" type="#_x0000_t75" style="width:84.65pt;height:20.15pt" o:ole="">
            <v:imagedata r:id="rId21" o:title=""/>
          </v:shape>
          <o:OLEObject Type="Embed" ProgID="Equation.DSMT4" ShapeID="_x0000_i1032" DrawAspect="Content" ObjectID="_1730898157" r:id="rId22"/>
        </w:object>
      </w:r>
      <w:r w:rsidRPr="008251B5">
        <w:rPr>
          <w:rFonts w:ascii="Times New Roman" w:hAnsi="Times New Roman" w:cs="Times New Roman"/>
          <w:noProof/>
        </w:rPr>
        <w:t xml:space="preserve"> then </w:t>
      </w:r>
      <w:r w:rsidRPr="008251B5">
        <w:rPr>
          <w:rFonts w:ascii="Times New Roman" w:hAnsi="Times New Roman" w:cs="Times New Roman"/>
          <w:noProof/>
          <w:position w:val="-14"/>
        </w:rPr>
        <w:object w:dxaOrig="2400" w:dyaOrig="400">
          <v:shape id="_x0000_i1033" type="#_x0000_t75" style="width:119.8pt;height:20.15pt" o:ole="">
            <v:imagedata r:id="rId23" o:title=""/>
          </v:shape>
          <o:OLEObject Type="Embed" ProgID="Equation.DSMT4" ShapeID="_x0000_i1033" DrawAspect="Content" ObjectID="_1730898158" r:id="rId24"/>
        </w:object>
      </w:r>
    </w:p>
    <w:p w:rsidR="002F50AF" w:rsidRPr="008251B5" w:rsidRDefault="002F50AF" w:rsidP="00133737">
      <w:pPr>
        <w:rPr>
          <w:rFonts w:ascii="Times New Roman" w:hAnsi="Times New Roman" w:cs="Times New Roman"/>
        </w:rPr>
      </w:pPr>
    </w:p>
    <w:p w:rsidR="00A733C9" w:rsidRDefault="00A733C9" w:rsidP="00133737">
      <w:pPr>
        <w:rPr>
          <w:rFonts w:ascii="Times New Roman" w:hAnsi="Times New Roman" w:cs="Times New Roman"/>
        </w:rPr>
      </w:pPr>
      <w:r w:rsidRPr="008251B5">
        <w:rPr>
          <w:rFonts w:ascii="Times New Roman" w:hAnsi="Times New Roman" w:cs="Times New Roman"/>
        </w:rPr>
        <w:t xml:space="preserve">We can extend this idea </w:t>
      </w:r>
      <w:r w:rsidR="008251B5" w:rsidRPr="008251B5">
        <w:rPr>
          <w:rFonts w:ascii="Times New Roman" w:hAnsi="Times New Roman" w:cs="Times New Roman"/>
        </w:rPr>
        <w:t>to</w:t>
      </w:r>
      <w:r w:rsidRPr="008251B5">
        <w:rPr>
          <w:rFonts w:ascii="Times New Roman" w:hAnsi="Times New Roman" w:cs="Times New Roman"/>
        </w:rPr>
        <w:t xml:space="preserve"> functions in two variables:</w:t>
      </w: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r w:rsidRPr="00093598">
        <w:rPr>
          <w:rFonts w:ascii="Times New Roman" w:hAnsi="Times New Roman" w:cs="Times New Roman"/>
          <w:b/>
          <w:u w:val="single"/>
        </w:rPr>
        <w:t>The Chain Rule (Case 1)</w:t>
      </w:r>
      <w:r>
        <w:rPr>
          <w:rFonts w:ascii="Times New Roman" w:hAnsi="Times New Roman" w:cs="Times New Roman"/>
        </w:rPr>
        <w:t xml:space="preserve">: Suppose that </w:t>
      </w:r>
      <w:r w:rsidRPr="00093598">
        <w:rPr>
          <w:rFonts w:ascii="Times New Roman" w:hAnsi="Times New Roman" w:cs="Times New Roman"/>
          <w:position w:val="-14"/>
        </w:rPr>
        <w:object w:dxaOrig="1140" w:dyaOrig="400">
          <v:shape id="_x0000_i1034" type="#_x0000_t75" style="width:57pt;height:20.15pt" o:ole="">
            <v:imagedata r:id="rId25" o:title=""/>
          </v:shape>
          <o:OLEObject Type="Embed" ProgID="Equation.DSMT4" ShapeID="_x0000_i1034" DrawAspect="Content" ObjectID="_1730898159" r:id="rId26"/>
        </w:object>
      </w:r>
      <w:r>
        <w:rPr>
          <w:rFonts w:ascii="Times New Roman" w:hAnsi="Times New Roman" w:cs="Times New Roman"/>
        </w:rPr>
        <w:t xml:space="preserve"> is a differentiable function of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where </w:t>
      </w:r>
      <w:r w:rsidRPr="00093598">
        <w:rPr>
          <w:rFonts w:ascii="Times New Roman" w:hAnsi="Times New Roman" w:cs="Times New Roman"/>
          <w:position w:val="-14"/>
        </w:rPr>
        <w:object w:dxaOrig="859" w:dyaOrig="400">
          <v:shape id="_x0000_i1035" type="#_x0000_t75" style="width:43.2pt;height:20.15pt" o:ole="">
            <v:imagedata r:id="rId27" o:title=""/>
          </v:shape>
          <o:OLEObject Type="Embed" ProgID="Equation.DSMT4" ShapeID="_x0000_i1035" DrawAspect="Content" ObjectID="_1730898160" r:id="rId28"/>
        </w:object>
      </w:r>
      <w:r>
        <w:rPr>
          <w:rFonts w:ascii="Times New Roman" w:hAnsi="Times New Roman" w:cs="Times New Roman"/>
        </w:rPr>
        <w:t xml:space="preserve"> and </w:t>
      </w:r>
      <w:r w:rsidRPr="00093598">
        <w:rPr>
          <w:rFonts w:ascii="Times New Roman" w:hAnsi="Times New Roman" w:cs="Times New Roman"/>
          <w:position w:val="-14"/>
        </w:rPr>
        <w:object w:dxaOrig="859" w:dyaOrig="400">
          <v:shape id="_x0000_i1036" type="#_x0000_t75" style="width:43.2pt;height:20.15pt" o:ole="">
            <v:imagedata r:id="rId29" o:title=""/>
          </v:shape>
          <o:OLEObject Type="Embed" ProgID="Equation.DSMT4" ShapeID="_x0000_i1036" DrawAspect="Content" ObjectID="_1730898161" r:id="rId30"/>
        </w:object>
      </w:r>
      <w:r>
        <w:rPr>
          <w:rFonts w:ascii="Times New Roman" w:hAnsi="Times New Roman" w:cs="Times New Roman"/>
        </w:rPr>
        <w:t xml:space="preserve">are both differentiable functions of </w:t>
      </w:r>
      <w:r>
        <w:rPr>
          <w:rFonts w:ascii="Times New Roman" w:hAnsi="Times New Roman" w:cs="Times New Roman"/>
          <w:i/>
        </w:rPr>
        <w:t>t</w:t>
      </w:r>
      <w:r>
        <w:rPr>
          <w:rFonts w:ascii="Times New Roman" w:hAnsi="Times New Roman" w:cs="Times New Roman"/>
        </w:rPr>
        <w:t xml:space="preserve">.  Then </w:t>
      </w:r>
      <w:r>
        <w:rPr>
          <w:rFonts w:ascii="Times New Roman" w:hAnsi="Times New Roman" w:cs="Times New Roman"/>
          <w:i/>
        </w:rPr>
        <w:t>z</w:t>
      </w:r>
      <w:r>
        <w:rPr>
          <w:rFonts w:ascii="Times New Roman" w:hAnsi="Times New Roman" w:cs="Times New Roman"/>
        </w:rPr>
        <w:t xml:space="preserve"> is a differentiable function of </w:t>
      </w:r>
      <w:r>
        <w:rPr>
          <w:rFonts w:ascii="Times New Roman" w:hAnsi="Times New Roman" w:cs="Times New Roman"/>
          <w:i/>
        </w:rPr>
        <w:t>t</w:t>
      </w:r>
      <w:r>
        <w:rPr>
          <w:rFonts w:ascii="Times New Roman" w:hAnsi="Times New Roman" w:cs="Times New Roman"/>
        </w:rPr>
        <w:t xml:space="preserve"> and </w:t>
      </w:r>
    </w:p>
    <w:p w:rsidR="00093598" w:rsidRPr="00093598" w:rsidRDefault="00093598" w:rsidP="00093598">
      <w:pPr>
        <w:jc w:val="center"/>
        <w:rPr>
          <w:rFonts w:ascii="Times New Roman" w:hAnsi="Times New Roman" w:cs="Times New Roman"/>
        </w:rPr>
      </w:pPr>
      <w:r w:rsidRPr="00093598">
        <w:rPr>
          <w:rFonts w:ascii="Times New Roman" w:hAnsi="Times New Roman" w:cs="Times New Roman"/>
          <w:position w:val="-28"/>
        </w:rPr>
        <w:object w:dxaOrig="1920" w:dyaOrig="660">
          <v:shape id="_x0000_i1037" type="#_x0000_t75" style="width:96.2pt;height:32.85pt" o:ole="">
            <v:imagedata r:id="rId31" o:title=""/>
          </v:shape>
          <o:OLEObject Type="Embed" ProgID="Equation.DSMT4" ShapeID="_x0000_i1037" DrawAspect="Content" ObjectID="_1730898162" r:id="rId32"/>
        </w:object>
      </w:r>
    </w:p>
    <w:p w:rsidR="007C57AD" w:rsidRPr="008251B5" w:rsidRDefault="008251B5" w:rsidP="00133737">
      <w:pPr>
        <w:rPr>
          <w:rFonts w:ascii="Times New Roman" w:hAnsi="Times New Roman" w:cs="Times New Roman"/>
        </w:rPr>
      </w:pPr>
      <w:r w:rsidRPr="008251B5">
        <w:rPr>
          <w:rFonts w:ascii="Times New Roman" w:hAnsi="Times New Roman" w:cs="Times New Roman"/>
        </w:rPr>
        <w:t>The p</w:t>
      </w:r>
      <w:r w:rsidR="007C57AD" w:rsidRPr="008251B5">
        <w:rPr>
          <w:rFonts w:ascii="Times New Roman" w:hAnsi="Times New Roman" w:cs="Times New Roman"/>
        </w:rPr>
        <w:t xml:space="preserve">roof of this is in the book in case you are interested. </w:t>
      </w:r>
    </w:p>
    <w:p w:rsidR="002F50AF" w:rsidRPr="008251B5" w:rsidRDefault="002F50AF" w:rsidP="00133737">
      <w:pPr>
        <w:rPr>
          <w:rFonts w:ascii="Times New Roman" w:hAnsi="Times New Roman" w:cs="Times New Roman"/>
        </w:rPr>
      </w:pPr>
    </w:p>
    <w:p w:rsidR="002F50AF" w:rsidRDefault="002F50AF" w:rsidP="00133737">
      <w:pPr>
        <w:rPr>
          <w:rFonts w:ascii="Times New Roman" w:hAnsi="Times New Roman" w:cs="Times New Roman"/>
          <w:noProof/>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Pr="008251B5" w:rsidRDefault="00093598" w:rsidP="00133737">
      <w:pPr>
        <w:rPr>
          <w:rFonts w:ascii="Times New Roman" w:hAnsi="Times New Roman" w:cs="Times New Roman"/>
        </w:rPr>
      </w:pPr>
    </w:p>
    <w:p w:rsidR="006C4326" w:rsidRPr="008251B5" w:rsidRDefault="007C57AD" w:rsidP="00133737">
      <w:pPr>
        <w:rPr>
          <w:rFonts w:ascii="Times New Roman" w:eastAsia="Times New Roman" w:hAnsi="Times New Roman" w:cs="Times New Roman"/>
          <w:color w:val="000000"/>
        </w:rPr>
      </w:pPr>
      <w:r w:rsidRPr="008251B5">
        <w:rPr>
          <w:rFonts w:ascii="Times New Roman" w:hAnsi="Times New Roman" w:cs="Times New Roman"/>
        </w:rPr>
        <w:t xml:space="preserve">Note that </w:t>
      </w:r>
      <w:r w:rsidRPr="008251B5">
        <w:rPr>
          <w:rFonts w:ascii="Times New Roman" w:hAnsi="Times New Roman" w:cs="Times New Roman"/>
          <w:position w:val="-14"/>
        </w:rPr>
        <w:object w:dxaOrig="1780" w:dyaOrig="400">
          <v:shape id="_x0000_i1038" type="#_x0000_t75" style="width:89.3pt;height:20.15pt" o:ole="">
            <v:imagedata r:id="rId33" o:title=""/>
          </v:shape>
          <o:OLEObject Type="Embed" ProgID="Equation.DSMT4" ShapeID="_x0000_i1038" DrawAspect="Content" ObjectID="_1730898163" r:id="rId34"/>
        </w:object>
      </w:r>
      <w:r w:rsidRPr="008251B5">
        <w:rPr>
          <w:rFonts w:ascii="Times New Roman" w:hAnsi="Times New Roman" w:cs="Times New Roman"/>
        </w:rPr>
        <w:t xml:space="preserve">, which means </w:t>
      </w:r>
      <w:r w:rsidRPr="008251B5">
        <w:rPr>
          <w:rFonts w:ascii="Times New Roman" w:hAnsi="Times New Roman" w:cs="Times New Roman"/>
          <w:position w:val="-4"/>
        </w:rPr>
        <w:object w:dxaOrig="200" w:dyaOrig="200">
          <v:shape id="_x0000_i1039" type="#_x0000_t75" style="width:10.35pt;height:10.35pt" o:ole="">
            <v:imagedata r:id="rId35" o:title=""/>
          </v:shape>
          <o:OLEObject Type="Embed" ProgID="Equation.DSMT4" ShapeID="_x0000_i1039" DrawAspect="Content" ObjectID="_1730898164" r:id="rId36"/>
        </w:object>
      </w:r>
      <w:r w:rsidR="002F50AF" w:rsidRPr="008251B5">
        <w:rPr>
          <w:rFonts w:ascii="Times New Roman" w:hAnsi="Times New Roman" w:cs="Times New Roman"/>
        </w:rPr>
        <w:t xml:space="preserve"> </w:t>
      </w:r>
      <w:r w:rsidRPr="008251B5">
        <w:rPr>
          <w:rFonts w:ascii="Times New Roman" w:hAnsi="Times New Roman" w:cs="Times New Roman"/>
        </w:rPr>
        <w:t xml:space="preserve">can be expressed as a function of one variable, </w:t>
      </w:r>
      <w:r w:rsidRPr="008251B5">
        <w:rPr>
          <w:rFonts w:ascii="Times New Roman" w:hAnsi="Times New Roman" w:cs="Times New Roman"/>
          <w:position w:val="-6"/>
        </w:rPr>
        <w:object w:dxaOrig="139" w:dyaOrig="240">
          <v:shape id="_x0000_i1040" type="#_x0000_t75" style="width:6.35pt;height:12.1pt" o:ole="">
            <v:imagedata r:id="rId15" o:title=""/>
          </v:shape>
          <o:OLEObject Type="Embed" ProgID="Equation.DSMT4" ShapeID="_x0000_i1040" DrawAspect="Content" ObjectID="_1730898165" r:id="rId37"/>
        </w:object>
      </w:r>
      <w:r w:rsidRPr="008251B5">
        <w:rPr>
          <w:rFonts w:ascii="Times New Roman" w:hAnsi="Times New Roman" w:cs="Times New Roman"/>
        </w:rPr>
        <w:t xml:space="preserve">.  Hence the notation </w:t>
      </w:r>
      <w:r w:rsidRPr="008251B5">
        <w:rPr>
          <w:rFonts w:ascii="Times New Roman" w:hAnsi="Times New Roman" w:cs="Times New Roman"/>
          <w:position w:val="-24"/>
        </w:rPr>
        <w:object w:dxaOrig="340" w:dyaOrig="620">
          <v:shape id="_x0000_i1041" type="#_x0000_t75" style="width:17.3pt;height:30.55pt" o:ole="">
            <v:imagedata r:id="rId38" o:title=""/>
          </v:shape>
          <o:OLEObject Type="Embed" ProgID="Equation.DSMT4" ShapeID="_x0000_i1041" DrawAspect="Content" ObjectID="_1730898166" r:id="rId39"/>
        </w:object>
      </w:r>
      <w:r w:rsidRPr="008251B5">
        <w:rPr>
          <w:rFonts w:ascii="Times New Roman" w:hAnsi="Times New Roman" w:cs="Times New Roman"/>
        </w:rPr>
        <w:t xml:space="preserve">.  </w:t>
      </w:r>
      <w:r w:rsidR="002F50AF" w:rsidRPr="008251B5">
        <w:rPr>
          <w:rFonts w:ascii="Times New Roman" w:eastAsia="Times New Roman" w:hAnsi="Times New Roman" w:cs="Times New Roman"/>
          <w:color w:val="000000"/>
        </w:rPr>
        <w:t>Basically,</w:t>
      </w:r>
      <w:r w:rsidR="006C4326" w:rsidRPr="008251B5">
        <w:rPr>
          <w:rFonts w:ascii="Times New Roman" w:eastAsia="Times New Roman" w:hAnsi="Times New Roman" w:cs="Times New Roman"/>
          <w:color w:val="000000"/>
        </w:rPr>
        <w:t xml:space="preserve"> what we’re doing here is differentiating </w:t>
      </w:r>
      <w:r w:rsidR="006C4326" w:rsidRPr="008251B5">
        <w:rPr>
          <w:rFonts w:ascii="Times New Roman" w:eastAsia="Times New Roman" w:hAnsi="Times New Roman" w:cs="Times New Roman"/>
          <w:color w:val="000000"/>
          <w:position w:val="-10"/>
        </w:rPr>
        <w:object w:dxaOrig="240" w:dyaOrig="320">
          <v:shape id="_x0000_i1042" type="#_x0000_t75" style="width:12.1pt;height:15.55pt" o:ole="">
            <v:imagedata r:id="rId40" o:title=""/>
          </v:shape>
          <o:OLEObject Type="Embed" ProgID="Equation.DSMT4" ShapeID="_x0000_i1042" DrawAspect="Content" ObjectID="_1730898167" r:id="rId41"/>
        </w:object>
      </w:r>
      <w:r w:rsidR="006C4326" w:rsidRPr="008251B5">
        <w:rPr>
          <w:rFonts w:ascii="Times New Roman" w:eastAsia="Times New Roman" w:hAnsi="Times New Roman" w:cs="Times New Roman"/>
          <w:color w:val="000000"/>
        </w:rPr>
        <w:t> with respect to each variable in it and then multiplying each of these by the derivative of that variable with respect to </w:t>
      </w:r>
      <w:r w:rsidR="006C4326" w:rsidRPr="008251B5">
        <w:rPr>
          <w:rFonts w:ascii="Times New Roman" w:eastAsia="Times New Roman" w:hAnsi="Times New Roman" w:cs="Times New Roman"/>
          <w:color w:val="000000"/>
          <w:position w:val="-6"/>
        </w:rPr>
        <w:object w:dxaOrig="139" w:dyaOrig="240">
          <v:shape id="_x0000_i1043" type="#_x0000_t75" style="width:6.35pt;height:12.1pt" o:ole="">
            <v:imagedata r:id="rId42" o:title=""/>
          </v:shape>
          <o:OLEObject Type="Embed" ProgID="Equation.DSMT4" ShapeID="_x0000_i1043" DrawAspect="Content" ObjectID="_1730898168" r:id="rId43"/>
        </w:object>
      </w:r>
      <w:r w:rsidR="006C4326" w:rsidRPr="008251B5">
        <w:rPr>
          <w:rFonts w:ascii="Times New Roman" w:eastAsia="Times New Roman" w:hAnsi="Times New Roman" w:cs="Times New Roman"/>
          <w:color w:val="000000"/>
        </w:rPr>
        <w:t>.  The final step is to then add all this up.</w:t>
      </w:r>
    </w:p>
    <w:p w:rsidR="00EF22C1" w:rsidRPr="008251B5" w:rsidRDefault="00EF22C1" w:rsidP="00133737">
      <w:pPr>
        <w:tabs>
          <w:tab w:val="left" w:pos="1140"/>
        </w:tabs>
        <w:rPr>
          <w:rFonts w:ascii="Times New Roman" w:hAnsi="Times New Roman" w:cs="Times New Roman"/>
        </w:rPr>
      </w:pPr>
    </w:p>
    <w:p w:rsidR="002F50AF" w:rsidRPr="008251B5" w:rsidRDefault="002F50AF" w:rsidP="00133737">
      <w:pPr>
        <w:tabs>
          <w:tab w:val="left" w:pos="1140"/>
        </w:tabs>
        <w:rPr>
          <w:rFonts w:ascii="Times New Roman" w:hAnsi="Times New Roman" w:cs="Times New Roman"/>
        </w:rPr>
      </w:pPr>
    </w:p>
    <w:p w:rsidR="00EF22C1" w:rsidRPr="008251B5" w:rsidRDefault="00EF22C1" w:rsidP="00133737">
      <w:pPr>
        <w:tabs>
          <w:tab w:val="left" w:pos="1140"/>
        </w:tabs>
        <w:rPr>
          <w:rFonts w:ascii="Times New Roman" w:hAnsi="Times New Roman" w:cs="Times New Roman"/>
        </w:rPr>
      </w:pPr>
      <w:r w:rsidRPr="008251B5">
        <w:rPr>
          <w:rFonts w:ascii="Times New Roman" w:hAnsi="Times New Roman" w:cs="Times New Roman"/>
        </w:rPr>
        <w:t>O</w:t>
      </w:r>
      <w:r w:rsidR="007C57AD" w:rsidRPr="008251B5">
        <w:rPr>
          <w:rFonts w:ascii="Times New Roman" w:hAnsi="Times New Roman" w:cs="Times New Roman"/>
        </w:rPr>
        <w:t>ther way</w:t>
      </w:r>
      <w:r w:rsidRPr="008251B5">
        <w:rPr>
          <w:rFonts w:ascii="Times New Roman" w:hAnsi="Times New Roman" w:cs="Times New Roman"/>
        </w:rPr>
        <w:t>s</w:t>
      </w:r>
      <w:r w:rsidR="007C57AD" w:rsidRPr="008251B5">
        <w:rPr>
          <w:rFonts w:ascii="Times New Roman" w:hAnsi="Times New Roman" w:cs="Times New Roman"/>
        </w:rPr>
        <w:t xml:space="preserve"> to write the </w:t>
      </w:r>
      <w:r w:rsidR="008251B5" w:rsidRPr="008251B5">
        <w:rPr>
          <w:rFonts w:ascii="Times New Roman" w:hAnsi="Times New Roman" w:cs="Times New Roman"/>
        </w:rPr>
        <w:t xml:space="preserve">multivariate </w:t>
      </w:r>
      <w:r w:rsidR="007C57AD" w:rsidRPr="008251B5">
        <w:rPr>
          <w:rFonts w:ascii="Times New Roman" w:hAnsi="Times New Roman" w:cs="Times New Roman"/>
        </w:rPr>
        <w:t xml:space="preserve">chain rule </w:t>
      </w:r>
      <w:r w:rsidRPr="008251B5">
        <w:rPr>
          <w:rFonts w:ascii="Times New Roman" w:hAnsi="Times New Roman" w:cs="Times New Roman"/>
        </w:rPr>
        <w:t>are</w:t>
      </w:r>
      <w:r w:rsidR="007C57AD" w:rsidRPr="008251B5">
        <w:rPr>
          <w:rFonts w:ascii="Times New Roman" w:hAnsi="Times New Roman" w:cs="Times New Roman"/>
        </w:rPr>
        <w:t>:</w:t>
      </w:r>
      <w:r w:rsidRPr="008251B5">
        <w:rPr>
          <w:rFonts w:ascii="Times New Roman" w:hAnsi="Times New Roman" w:cs="Times New Roman"/>
        </w:rPr>
        <w:t xml:space="preserve">       </w:t>
      </w:r>
    </w:p>
    <w:p w:rsidR="00133737" w:rsidRPr="00093598" w:rsidRDefault="00EF22C1" w:rsidP="00093598">
      <w:pPr>
        <w:tabs>
          <w:tab w:val="left" w:pos="1140"/>
        </w:tabs>
        <w:jc w:val="center"/>
        <w:rPr>
          <w:rFonts w:ascii="Times New Roman" w:hAnsi="Times New Roman" w:cs="Times New Roman"/>
        </w:rPr>
      </w:pPr>
      <w:r w:rsidRPr="008251B5">
        <w:rPr>
          <w:rFonts w:ascii="Times New Roman" w:hAnsi="Times New Roman" w:cs="Times New Roman"/>
          <w:position w:val="-88"/>
        </w:rPr>
        <w:object w:dxaOrig="2200" w:dyaOrig="1960">
          <v:shape id="_x0000_i1044" type="#_x0000_t75" style="width:122.7pt;height:110pt" o:ole="">
            <v:imagedata r:id="rId44" o:title=""/>
          </v:shape>
          <o:OLEObject Type="Embed" ProgID="Equation.DSMT4" ShapeID="_x0000_i1044" DrawAspect="Content" ObjectID="_1730898169" r:id="rId45"/>
        </w:object>
      </w:r>
    </w:p>
    <w:p w:rsidR="00FF3C3D" w:rsidRPr="008251B5" w:rsidRDefault="00FF3C3D" w:rsidP="00133737">
      <w:pPr>
        <w:tabs>
          <w:tab w:val="left" w:pos="1140"/>
        </w:tabs>
        <w:rPr>
          <w:rFonts w:ascii="Times New Roman" w:hAnsi="Times New Roman" w:cs="Times New Roman"/>
          <w:u w:val="single"/>
        </w:rPr>
      </w:pPr>
    </w:p>
    <w:p w:rsidR="004C020B" w:rsidRPr="008251B5" w:rsidRDefault="004C020B" w:rsidP="00133737">
      <w:pPr>
        <w:tabs>
          <w:tab w:val="left" w:pos="1140"/>
        </w:tabs>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1</w:t>
      </w:r>
      <w:r w:rsidRPr="008251B5">
        <w:rPr>
          <w:rFonts w:ascii="Times New Roman" w:hAnsi="Times New Roman" w:cs="Times New Roman"/>
        </w:rPr>
        <w:t xml:space="preserve">: </w:t>
      </w:r>
      <w:r w:rsidR="007C57AD" w:rsidRPr="008251B5">
        <w:rPr>
          <w:rFonts w:ascii="Times New Roman" w:hAnsi="Times New Roman" w:cs="Times New Roman"/>
        </w:rPr>
        <w:t xml:space="preserve">Suppose that </w:t>
      </w:r>
      <w:r w:rsidR="007C57AD" w:rsidRPr="008251B5">
        <w:rPr>
          <w:rFonts w:ascii="Times New Roman" w:hAnsi="Times New Roman" w:cs="Times New Roman"/>
          <w:position w:val="-10"/>
        </w:rPr>
        <w:object w:dxaOrig="780" w:dyaOrig="360">
          <v:shape id="_x0000_i1045" type="#_x0000_t75" style="width:38.6pt;height:18.45pt" o:ole="">
            <v:imagedata r:id="rId46" o:title=""/>
          </v:shape>
          <o:OLEObject Type="Embed" ProgID="Equation.DSMT4" ShapeID="_x0000_i1045" DrawAspect="Content" ObjectID="_1730898170" r:id="rId47"/>
        </w:object>
      </w:r>
      <w:r w:rsidR="007C57AD" w:rsidRPr="008251B5">
        <w:rPr>
          <w:rFonts w:ascii="Times New Roman" w:hAnsi="Times New Roman" w:cs="Times New Roman"/>
        </w:rPr>
        <w:t xml:space="preserve">, </w:t>
      </w:r>
      <w:r w:rsidR="007C57AD" w:rsidRPr="008251B5">
        <w:rPr>
          <w:rFonts w:ascii="Times New Roman" w:hAnsi="Times New Roman" w:cs="Times New Roman"/>
          <w:position w:val="-6"/>
        </w:rPr>
        <w:object w:dxaOrig="600" w:dyaOrig="320">
          <v:shape id="_x0000_i1046" type="#_x0000_t75" style="width:30.55pt;height:15.55pt" o:ole="">
            <v:imagedata r:id="rId48" o:title=""/>
          </v:shape>
          <o:OLEObject Type="Embed" ProgID="Equation.DSMT4" ShapeID="_x0000_i1046" DrawAspect="Content" ObjectID="_1730898171" r:id="rId49"/>
        </w:object>
      </w:r>
      <w:r w:rsidR="007C57AD" w:rsidRPr="008251B5">
        <w:rPr>
          <w:rFonts w:ascii="Times New Roman" w:hAnsi="Times New Roman" w:cs="Times New Roman"/>
        </w:rPr>
        <w:t xml:space="preserve"> and </w:t>
      </w:r>
      <w:r w:rsidR="007C57AD" w:rsidRPr="008251B5">
        <w:rPr>
          <w:rFonts w:ascii="Times New Roman" w:hAnsi="Times New Roman" w:cs="Times New Roman"/>
          <w:position w:val="-10"/>
        </w:rPr>
        <w:object w:dxaOrig="600" w:dyaOrig="360">
          <v:shape id="_x0000_i1047" type="#_x0000_t75" style="width:30.55pt;height:18.45pt" o:ole="">
            <v:imagedata r:id="rId50" o:title=""/>
          </v:shape>
          <o:OLEObject Type="Embed" ProgID="Equation.DSMT4" ShapeID="_x0000_i1047" DrawAspect="Content" ObjectID="_1730898172" r:id="rId51"/>
        </w:object>
      </w:r>
    </w:p>
    <w:p w:rsidR="007C57AD" w:rsidRPr="008251B5" w:rsidRDefault="007C57AD" w:rsidP="00133737">
      <w:pPr>
        <w:pStyle w:val="ListParagraph"/>
        <w:numPr>
          <w:ilvl w:val="0"/>
          <w:numId w:val="45"/>
        </w:numPr>
        <w:rPr>
          <w:rFonts w:ascii="Times New Roman" w:hAnsi="Times New Roman" w:cs="Times New Roman"/>
        </w:rPr>
      </w:pPr>
      <w:r w:rsidRPr="008251B5">
        <w:rPr>
          <w:rFonts w:ascii="Times New Roman" w:hAnsi="Times New Roman" w:cs="Times New Roman"/>
        </w:rPr>
        <w:t xml:space="preserve">Use the chain rule to find </w:t>
      </w:r>
      <w:r w:rsidRPr="008251B5">
        <w:rPr>
          <w:rFonts w:ascii="Times New Roman" w:hAnsi="Times New Roman" w:cs="Times New Roman"/>
          <w:position w:val="-24"/>
        </w:rPr>
        <w:object w:dxaOrig="340" w:dyaOrig="620">
          <v:shape id="_x0000_i1048" type="#_x0000_t75" style="width:17.3pt;height:30.55pt" o:ole="">
            <v:imagedata r:id="rId52" o:title=""/>
          </v:shape>
          <o:OLEObject Type="Embed" ProgID="Equation.DSMT4" ShapeID="_x0000_i1048" DrawAspect="Content" ObjectID="_1730898173" r:id="rId53"/>
        </w:object>
      </w:r>
      <w:r w:rsidRPr="008251B5">
        <w:rPr>
          <w:rFonts w:ascii="Times New Roman" w:hAnsi="Times New Roman" w:cs="Times New Roman"/>
        </w:rPr>
        <w:t>.</w:t>
      </w: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D606A" w:rsidRPr="008251B5" w:rsidRDefault="007D606A"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pStyle w:val="ListParagraph"/>
        <w:numPr>
          <w:ilvl w:val="0"/>
          <w:numId w:val="45"/>
        </w:numPr>
        <w:rPr>
          <w:rFonts w:ascii="Times New Roman" w:hAnsi="Times New Roman" w:cs="Times New Roman"/>
        </w:rPr>
      </w:pPr>
      <w:r w:rsidRPr="008251B5">
        <w:rPr>
          <w:rFonts w:ascii="Times New Roman" w:hAnsi="Times New Roman" w:cs="Times New Roman"/>
        </w:rPr>
        <w:t xml:space="preserve">Can we find </w:t>
      </w:r>
      <w:r w:rsidRPr="008251B5">
        <w:rPr>
          <w:rFonts w:ascii="Times New Roman" w:hAnsi="Times New Roman" w:cs="Times New Roman"/>
          <w:position w:val="-24"/>
        </w:rPr>
        <w:object w:dxaOrig="340" w:dyaOrig="620">
          <v:shape id="_x0000_i1049" type="#_x0000_t75" style="width:17.3pt;height:30.55pt" o:ole="">
            <v:imagedata r:id="rId52" o:title=""/>
          </v:shape>
          <o:OLEObject Type="Embed" ProgID="Equation.DSMT4" ShapeID="_x0000_i1049" DrawAspect="Content" ObjectID="_1730898174" r:id="rId54"/>
        </w:object>
      </w:r>
      <w:r w:rsidRPr="008251B5">
        <w:rPr>
          <w:rFonts w:ascii="Times New Roman" w:hAnsi="Times New Roman" w:cs="Times New Roman"/>
        </w:rPr>
        <w:t xml:space="preserve"> </w:t>
      </w:r>
      <w:r w:rsidR="00093598">
        <w:rPr>
          <w:rFonts w:ascii="Times New Roman" w:hAnsi="Times New Roman" w:cs="Times New Roman"/>
        </w:rPr>
        <w:t xml:space="preserve">an </w:t>
      </w:r>
      <w:r w:rsidRPr="008251B5">
        <w:rPr>
          <w:rFonts w:ascii="Times New Roman" w:hAnsi="Times New Roman" w:cs="Times New Roman"/>
        </w:rPr>
        <w:t>easier way?</w:t>
      </w: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7C57AD" w:rsidRPr="008251B5" w:rsidRDefault="00093598" w:rsidP="00133737">
      <w:pPr>
        <w:rPr>
          <w:rFonts w:ascii="Times New Roman" w:hAnsi="Times New Roman" w:cs="Times New Roman"/>
        </w:rPr>
      </w:pPr>
      <w:r>
        <w:rPr>
          <w:rFonts w:ascii="Times New Roman" w:hAnsi="Times New Roman" w:cs="Times New Roman"/>
        </w:rPr>
        <w:t>The m</w:t>
      </w:r>
      <w:r w:rsidR="00D0242A" w:rsidRPr="008251B5">
        <w:rPr>
          <w:rFonts w:ascii="Times New Roman" w:hAnsi="Times New Roman" w:cs="Times New Roman"/>
        </w:rPr>
        <w:t>ethod</w:t>
      </w:r>
      <w:r w:rsidR="007C57AD" w:rsidRPr="008251B5">
        <w:rPr>
          <w:rFonts w:ascii="Times New Roman" w:hAnsi="Times New Roman" w:cs="Times New Roman"/>
        </w:rPr>
        <w:t xml:space="preserve"> in </w:t>
      </w:r>
      <w:r>
        <w:rPr>
          <w:rFonts w:ascii="Times New Roman" w:hAnsi="Times New Roman" w:cs="Times New Roman"/>
        </w:rPr>
        <w:t>(</w:t>
      </w:r>
      <w:r w:rsidR="007C57AD" w:rsidRPr="008251B5">
        <w:rPr>
          <w:rFonts w:ascii="Times New Roman" w:hAnsi="Times New Roman" w:cs="Times New Roman"/>
        </w:rPr>
        <w:t>b</w:t>
      </w:r>
      <w:r>
        <w:rPr>
          <w:rFonts w:ascii="Times New Roman" w:hAnsi="Times New Roman" w:cs="Times New Roman"/>
        </w:rPr>
        <w:t>)</w:t>
      </w:r>
      <w:r w:rsidR="007C57AD" w:rsidRPr="008251B5">
        <w:rPr>
          <w:rFonts w:ascii="Times New Roman" w:hAnsi="Times New Roman" w:cs="Times New Roman"/>
        </w:rPr>
        <w:t xml:space="preserve"> is not </w:t>
      </w:r>
      <w:r w:rsidR="00547282" w:rsidRPr="008251B5">
        <w:rPr>
          <w:rFonts w:ascii="Times New Roman" w:hAnsi="Times New Roman" w:cs="Times New Roman"/>
        </w:rPr>
        <w:t>convenient as the number of variables increase</w:t>
      </w:r>
      <w:r>
        <w:rPr>
          <w:rFonts w:ascii="Times New Roman" w:hAnsi="Times New Roman" w:cs="Times New Roman"/>
        </w:rPr>
        <w:t>s</w:t>
      </w:r>
      <w:r w:rsidR="00547282" w:rsidRPr="008251B5">
        <w:rPr>
          <w:rFonts w:ascii="Times New Roman" w:hAnsi="Times New Roman" w:cs="Times New Roman"/>
        </w:rPr>
        <w:t>!</w:t>
      </w:r>
    </w:p>
    <w:p w:rsidR="00D0242A" w:rsidRPr="008251B5" w:rsidRDefault="00D0242A" w:rsidP="00133737">
      <w:pPr>
        <w:rPr>
          <w:rFonts w:ascii="Times New Roman" w:hAnsi="Times New Roman" w:cs="Times New Roman"/>
          <w:b/>
          <w:u w:val="single"/>
        </w:rPr>
      </w:pPr>
    </w:p>
    <w:p w:rsidR="00D0242A" w:rsidRPr="008251B5" w:rsidRDefault="00D0242A" w:rsidP="00133737">
      <w:pPr>
        <w:rPr>
          <w:rFonts w:ascii="Times New Roman" w:hAnsi="Times New Roman" w:cs="Times New Roman"/>
          <w:b/>
          <w:u w:val="single"/>
        </w:rPr>
      </w:pPr>
    </w:p>
    <w:p w:rsidR="00EF22C1" w:rsidRPr="008251B5" w:rsidRDefault="007C57AD"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2</w:t>
      </w:r>
      <w:r w:rsidRPr="008251B5">
        <w:rPr>
          <w:rFonts w:ascii="Times New Roman" w:hAnsi="Times New Roman" w:cs="Times New Roman"/>
        </w:rPr>
        <w:t xml:space="preserve">: </w:t>
      </w:r>
      <w:r w:rsidR="00D0242A" w:rsidRPr="008251B5">
        <w:rPr>
          <w:rFonts w:ascii="Times New Roman" w:hAnsi="Times New Roman" w:cs="Times New Roman"/>
        </w:rPr>
        <w:t xml:space="preserve">Suppose you have a parametric curve </w:t>
      </w:r>
      <w:r w:rsidR="00D0242A" w:rsidRPr="008251B5">
        <w:rPr>
          <w:rFonts w:ascii="Times New Roman" w:hAnsi="Times New Roman" w:cs="Times New Roman"/>
          <w:position w:val="-6"/>
        </w:rPr>
        <w:object w:dxaOrig="240" w:dyaOrig="279">
          <v:shape id="_x0000_i1050" type="#_x0000_t75" style="width:12.1pt;height:13.8pt" o:ole="">
            <v:imagedata r:id="rId55" o:title=""/>
          </v:shape>
          <o:OLEObject Type="Embed" ProgID="Equation.DSMT4" ShapeID="_x0000_i1050" DrawAspect="Content" ObjectID="_1730898175" r:id="rId56"/>
        </w:object>
      </w:r>
      <w:r w:rsidR="00D0242A" w:rsidRPr="008251B5">
        <w:rPr>
          <w:rFonts w:ascii="Times New Roman" w:hAnsi="Times New Roman" w:cs="Times New Roman"/>
        </w:rPr>
        <w:t xml:space="preserve">, defined by </w:t>
      </w:r>
      <w:r w:rsidR="00D0242A" w:rsidRPr="008251B5">
        <w:rPr>
          <w:rFonts w:ascii="Times New Roman" w:hAnsi="Times New Roman" w:cs="Times New Roman"/>
          <w:position w:val="-6"/>
        </w:rPr>
        <w:object w:dxaOrig="920" w:dyaOrig="279">
          <v:shape id="_x0000_i1051" type="#_x0000_t75" style="width:46.1pt;height:13.8pt" o:ole="">
            <v:imagedata r:id="rId57" o:title=""/>
          </v:shape>
          <o:OLEObject Type="Embed" ProgID="Equation.DSMT4" ShapeID="_x0000_i1051" DrawAspect="Content" ObjectID="_1730898176" r:id="rId58"/>
        </w:object>
      </w:r>
      <w:r w:rsidR="00D0242A" w:rsidRPr="008251B5">
        <w:rPr>
          <w:rFonts w:ascii="Times New Roman" w:hAnsi="Times New Roman" w:cs="Times New Roman"/>
        </w:rPr>
        <w:t xml:space="preserve"> </w:t>
      </w:r>
      <w:proofErr w:type="spellStart"/>
      <w:r w:rsidR="00D0242A" w:rsidRPr="008251B5">
        <w:rPr>
          <w:rFonts w:ascii="Times New Roman" w:hAnsi="Times New Roman" w:cs="Times New Roman"/>
        </w:rPr>
        <w:t>and</w:t>
      </w:r>
      <w:proofErr w:type="spellEnd"/>
      <w:r w:rsidR="00D0242A" w:rsidRPr="008251B5">
        <w:rPr>
          <w:rFonts w:ascii="Times New Roman" w:hAnsi="Times New Roman" w:cs="Times New Roman"/>
          <w:position w:val="-10"/>
        </w:rPr>
        <w:object w:dxaOrig="900" w:dyaOrig="320">
          <v:shape id="_x0000_i1052" type="#_x0000_t75" style="width:45.5pt;height:15.55pt" o:ole="">
            <v:imagedata r:id="rId59" o:title=""/>
          </v:shape>
          <o:OLEObject Type="Embed" ProgID="Equation.DSMT4" ShapeID="_x0000_i1052" DrawAspect="Content" ObjectID="_1730898177" r:id="rId60"/>
        </w:object>
      </w:r>
      <w:r w:rsidR="00D0242A" w:rsidRPr="008251B5">
        <w:rPr>
          <w:rFonts w:ascii="Times New Roman" w:hAnsi="Times New Roman" w:cs="Times New Roman"/>
        </w:rPr>
        <w:t xml:space="preserve">.  Where </w:t>
      </w:r>
      <w:r w:rsidR="00D0242A" w:rsidRPr="008251B5">
        <w:rPr>
          <w:rFonts w:ascii="Times New Roman" w:hAnsi="Times New Roman" w:cs="Times New Roman"/>
          <w:position w:val="-6"/>
        </w:rPr>
        <w:object w:dxaOrig="200" w:dyaOrig="279">
          <v:shape id="_x0000_i1053" type="#_x0000_t75" style="width:10.35pt;height:13.8pt" o:ole="">
            <v:imagedata r:id="rId61" o:title=""/>
          </v:shape>
          <o:OLEObject Type="Embed" ProgID="Equation.DSMT4" ShapeID="_x0000_i1053" DrawAspect="Content" ObjectID="_1730898178" r:id="rId62"/>
        </w:object>
      </w:r>
      <w:r w:rsidR="00D0242A" w:rsidRPr="008251B5">
        <w:rPr>
          <w:rFonts w:ascii="Times New Roman" w:hAnsi="Times New Roman" w:cs="Times New Roman"/>
        </w:rPr>
        <w:t xml:space="preserve"> represents time and </w:t>
      </w:r>
      <w:r w:rsidR="00093598" w:rsidRPr="00093598">
        <w:rPr>
          <w:rFonts w:ascii="Times New Roman" w:hAnsi="Times New Roman" w:cs="Times New Roman"/>
          <w:position w:val="-14"/>
        </w:rPr>
        <w:object w:dxaOrig="1780" w:dyaOrig="420">
          <v:shape id="_x0000_i1054" type="#_x0000_t75" style="width:89.3pt;height:21.3pt" o:ole="">
            <v:imagedata r:id="rId63" o:title=""/>
          </v:shape>
          <o:OLEObject Type="Embed" ProgID="Equation.DSMT4" ShapeID="_x0000_i1054" DrawAspect="Content" ObjectID="_1730898179" r:id="rId64"/>
        </w:object>
      </w:r>
      <w:r w:rsidR="00D0242A" w:rsidRPr="008251B5">
        <w:rPr>
          <w:rFonts w:ascii="Times New Roman" w:hAnsi="Times New Roman" w:cs="Times New Roman"/>
        </w:rPr>
        <w:t xml:space="preserve">  </w:t>
      </w:r>
      <w:r w:rsidR="00093598">
        <w:rPr>
          <w:rFonts w:ascii="Times New Roman" w:hAnsi="Times New Roman" w:cs="Times New Roman"/>
        </w:rPr>
        <w:t>gives</w:t>
      </w:r>
      <w:r w:rsidR="00D0242A" w:rsidRPr="008251B5">
        <w:rPr>
          <w:rFonts w:ascii="Times New Roman" w:hAnsi="Times New Roman" w:cs="Times New Roman"/>
        </w:rPr>
        <w:t xml:space="preserve"> the temperature </w:t>
      </w:r>
      <w:r w:rsidR="00093598">
        <w:rPr>
          <w:rFonts w:ascii="Times New Roman" w:hAnsi="Times New Roman" w:cs="Times New Roman"/>
        </w:rPr>
        <w:t xml:space="preserve">in the </w:t>
      </w:r>
      <w:proofErr w:type="spellStart"/>
      <w:r w:rsidR="00093598">
        <w:rPr>
          <w:rFonts w:ascii="Times New Roman" w:hAnsi="Times New Roman" w:cs="Times New Roman"/>
          <w:i/>
        </w:rPr>
        <w:t>xy</w:t>
      </w:r>
      <w:proofErr w:type="spellEnd"/>
      <w:r w:rsidR="00093598">
        <w:rPr>
          <w:rFonts w:ascii="Times New Roman" w:hAnsi="Times New Roman" w:cs="Times New Roman"/>
        </w:rPr>
        <w:t>-plane</w:t>
      </w:r>
      <w:r w:rsidR="00D0242A" w:rsidRPr="008251B5">
        <w:rPr>
          <w:rFonts w:ascii="Times New Roman" w:hAnsi="Times New Roman" w:cs="Times New Roman"/>
        </w:rPr>
        <w:t>.  Find</w:t>
      </w:r>
      <w:r w:rsidR="00093598">
        <w:rPr>
          <w:rFonts w:ascii="Times New Roman" w:hAnsi="Times New Roman" w:cs="Times New Roman"/>
        </w:rPr>
        <w:t xml:space="preserve"> the</w:t>
      </w:r>
      <w:r w:rsidR="00D0242A" w:rsidRPr="008251B5">
        <w:rPr>
          <w:rFonts w:ascii="Times New Roman" w:hAnsi="Times New Roman" w:cs="Times New Roman"/>
        </w:rPr>
        <w:t xml:space="preserve"> rate of change of temperature with respect to time as we move along </w:t>
      </w:r>
      <w:r w:rsidR="00D0242A" w:rsidRPr="008251B5">
        <w:rPr>
          <w:rFonts w:ascii="Times New Roman" w:hAnsi="Times New Roman" w:cs="Times New Roman"/>
          <w:position w:val="-6"/>
        </w:rPr>
        <w:object w:dxaOrig="240" w:dyaOrig="279">
          <v:shape id="_x0000_i1055" type="#_x0000_t75" style="width:12.1pt;height:13.8pt" o:ole="">
            <v:imagedata r:id="rId55" o:title=""/>
          </v:shape>
          <o:OLEObject Type="Embed" ProgID="Equation.DSMT4" ShapeID="_x0000_i1055" DrawAspect="Content" ObjectID="_1730898180" r:id="rId65"/>
        </w:object>
      </w:r>
      <w:r w:rsidR="00D0242A" w:rsidRPr="008251B5">
        <w:rPr>
          <w:rFonts w:ascii="Times New Roman" w:hAnsi="Times New Roman" w:cs="Times New Roman"/>
        </w:rPr>
        <w:t xml:space="preserve"> through </w:t>
      </w:r>
      <w:r w:rsidR="00093598" w:rsidRPr="008251B5">
        <w:rPr>
          <w:rFonts w:ascii="Times New Roman" w:hAnsi="Times New Roman" w:cs="Times New Roman"/>
          <w:position w:val="-14"/>
        </w:rPr>
        <w:object w:dxaOrig="1300" w:dyaOrig="400">
          <v:shape id="_x0000_i1056" type="#_x0000_t75" style="width:64.5pt;height:20.15pt" o:ole="">
            <v:imagedata r:id="rId66" o:title=""/>
          </v:shape>
          <o:OLEObject Type="Embed" ProgID="Equation.DSMT4" ShapeID="_x0000_i1056" DrawAspect="Content" ObjectID="_1730898181" r:id="rId67"/>
        </w:object>
      </w:r>
      <w:r w:rsidR="00093598">
        <w:rPr>
          <w:rFonts w:ascii="Times New Roman" w:hAnsi="Times New Roman" w:cs="Times New Roman"/>
        </w:rPr>
        <w:t>.</w:t>
      </w:r>
    </w:p>
    <w:p w:rsidR="007C57AD" w:rsidRPr="008251B5" w:rsidRDefault="007C57AD"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16290D" w:rsidRPr="008251B5" w:rsidRDefault="0016290D"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C3439" w:rsidRPr="008251B5" w:rsidRDefault="00DC3439"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16290D" w:rsidRPr="008251B5" w:rsidRDefault="00093598" w:rsidP="00133737">
      <w:pPr>
        <w:rPr>
          <w:rFonts w:ascii="Times New Roman" w:hAnsi="Times New Roman" w:cs="Times New Roman"/>
        </w:rPr>
      </w:pPr>
      <w:r>
        <w:rPr>
          <w:rFonts w:ascii="Times New Roman" w:hAnsi="Times New Roman" w:cs="Times New Roman"/>
        </w:rPr>
        <w:t>The same ideas hold in higher dimensional spaces.</w:t>
      </w:r>
    </w:p>
    <w:p w:rsidR="00F95CA6" w:rsidRPr="008251B5" w:rsidRDefault="00DC3439"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3</w:t>
      </w:r>
      <w:r w:rsidRPr="008251B5">
        <w:rPr>
          <w:rFonts w:ascii="Times New Roman" w:hAnsi="Times New Roman" w:cs="Times New Roman"/>
        </w:rPr>
        <w:t xml:space="preserve">: </w:t>
      </w:r>
      <w:r w:rsidR="00F95CA6" w:rsidRPr="008251B5">
        <w:rPr>
          <w:rFonts w:ascii="Times New Roman" w:hAnsi="Times New Roman" w:cs="Times New Roman"/>
        </w:rPr>
        <w:t xml:space="preserve">Suppose that </w:t>
      </w:r>
      <w:r w:rsidR="00F95CA6" w:rsidRPr="008251B5">
        <w:rPr>
          <w:rFonts w:ascii="Times New Roman" w:hAnsi="Times New Roman" w:cs="Times New Roman"/>
          <w:position w:val="-10"/>
        </w:rPr>
        <w:object w:dxaOrig="1020" w:dyaOrig="360">
          <v:shape id="_x0000_i1057" type="#_x0000_t75" style="width:50.7pt;height:18.45pt" o:ole="">
            <v:imagedata r:id="rId68" o:title=""/>
          </v:shape>
          <o:OLEObject Type="Embed" ProgID="Equation.DSMT4" ShapeID="_x0000_i1057" DrawAspect="Content" ObjectID="_1730898182" r:id="rId69"/>
        </w:object>
      </w:r>
      <w:r w:rsidR="00F95CA6" w:rsidRPr="008251B5">
        <w:rPr>
          <w:rFonts w:ascii="Times New Roman" w:hAnsi="Times New Roman" w:cs="Times New Roman"/>
        </w:rPr>
        <w:t xml:space="preserve">, </w:t>
      </w:r>
      <w:r w:rsidR="00F95CA6" w:rsidRPr="008251B5">
        <w:rPr>
          <w:rFonts w:ascii="Times New Roman" w:hAnsi="Times New Roman" w:cs="Times New Roman"/>
          <w:position w:val="-6"/>
        </w:rPr>
        <w:object w:dxaOrig="600" w:dyaOrig="320">
          <v:shape id="_x0000_i1058" type="#_x0000_t75" style="width:30.55pt;height:15.55pt" o:ole="">
            <v:imagedata r:id="rId48" o:title=""/>
          </v:shape>
          <o:OLEObject Type="Embed" ProgID="Equation.DSMT4" ShapeID="_x0000_i1058" DrawAspect="Content" ObjectID="_1730898183" r:id="rId70"/>
        </w:object>
      </w:r>
      <w:r w:rsidR="00F95CA6" w:rsidRPr="008251B5">
        <w:rPr>
          <w:rFonts w:ascii="Times New Roman" w:hAnsi="Times New Roman" w:cs="Times New Roman"/>
        </w:rPr>
        <w:t xml:space="preserve">, </w:t>
      </w:r>
      <w:r w:rsidR="00E72525" w:rsidRPr="008251B5">
        <w:rPr>
          <w:rFonts w:ascii="Times New Roman" w:hAnsi="Times New Roman" w:cs="Times New Roman"/>
          <w:position w:val="-10"/>
        </w:rPr>
        <w:object w:dxaOrig="620" w:dyaOrig="360">
          <v:shape id="_x0000_i1059" type="#_x0000_t75" style="width:30.55pt;height:18.45pt" o:ole="">
            <v:imagedata r:id="rId71" o:title=""/>
          </v:shape>
          <o:OLEObject Type="Embed" ProgID="Equation.DSMT4" ShapeID="_x0000_i1059" DrawAspect="Content" ObjectID="_1730898184" r:id="rId72"/>
        </w:object>
      </w:r>
      <w:r w:rsidR="00F95CA6" w:rsidRPr="008251B5">
        <w:rPr>
          <w:rFonts w:ascii="Times New Roman" w:hAnsi="Times New Roman" w:cs="Times New Roman"/>
        </w:rPr>
        <w:t xml:space="preserve"> and </w:t>
      </w:r>
      <w:r w:rsidR="00E72525" w:rsidRPr="008251B5">
        <w:rPr>
          <w:rFonts w:ascii="Times New Roman" w:hAnsi="Times New Roman" w:cs="Times New Roman"/>
          <w:position w:val="-6"/>
        </w:rPr>
        <w:object w:dxaOrig="720" w:dyaOrig="279">
          <v:shape id="_x0000_i1060" type="#_x0000_t75" style="width:36.3pt;height:13.8pt" o:ole="">
            <v:imagedata r:id="rId73" o:title=""/>
          </v:shape>
          <o:OLEObject Type="Embed" ProgID="Equation.DSMT4" ShapeID="_x0000_i1060" DrawAspect="Content" ObjectID="_1730898185" r:id="rId74"/>
        </w:object>
      </w:r>
      <w:r w:rsidR="00F95CA6" w:rsidRPr="008251B5">
        <w:rPr>
          <w:rFonts w:ascii="Times New Roman" w:hAnsi="Times New Roman" w:cs="Times New Roman"/>
        </w:rPr>
        <w:t xml:space="preserve">.  Find </w:t>
      </w:r>
      <w:r w:rsidR="00F95CA6" w:rsidRPr="008251B5">
        <w:rPr>
          <w:rFonts w:ascii="Times New Roman" w:hAnsi="Times New Roman" w:cs="Times New Roman"/>
          <w:position w:val="-24"/>
        </w:rPr>
        <w:object w:dxaOrig="380" w:dyaOrig="620">
          <v:shape id="_x0000_i1061" type="#_x0000_t75" style="width:18.45pt;height:30.55pt" o:ole="">
            <v:imagedata r:id="rId75" o:title=""/>
          </v:shape>
          <o:OLEObject Type="Embed" ProgID="Equation.DSMT4" ShapeID="_x0000_i1061" DrawAspect="Content" ObjectID="_1730898186" r:id="rId76"/>
        </w:object>
      </w:r>
      <w:r w:rsidR="00F95CA6" w:rsidRPr="008251B5">
        <w:rPr>
          <w:rFonts w:ascii="Times New Roman" w:hAnsi="Times New Roman" w:cs="Times New Roman"/>
        </w:rPr>
        <w:t>.</w:t>
      </w: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547282" w:rsidRPr="008251B5" w:rsidRDefault="00547282"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DC3439" w:rsidRDefault="00F95CA6" w:rsidP="00133737">
      <w:pPr>
        <w:rPr>
          <w:rFonts w:ascii="Times New Roman" w:hAnsi="Times New Roman" w:cs="Times New Roman"/>
        </w:rPr>
      </w:pPr>
      <w:r w:rsidRPr="008251B5">
        <w:rPr>
          <w:rFonts w:ascii="Times New Roman" w:hAnsi="Times New Roman" w:cs="Times New Roman"/>
        </w:rPr>
        <w:t xml:space="preserve">What if </w:t>
      </w:r>
      <w:r w:rsidRPr="008251B5">
        <w:rPr>
          <w:rFonts w:ascii="Times New Roman" w:hAnsi="Times New Roman" w:cs="Times New Roman"/>
          <w:position w:val="-6"/>
        </w:rPr>
        <w:object w:dxaOrig="200" w:dyaOrig="220">
          <v:shape id="_x0000_i1062" type="#_x0000_t75" style="width:10.35pt;height:10.95pt" o:ole="">
            <v:imagedata r:id="rId77" o:title=""/>
          </v:shape>
          <o:OLEObject Type="Embed" ProgID="Equation.DSMT4" ShapeID="_x0000_i1062" DrawAspect="Content" ObjectID="_1730898187" r:id="rId78"/>
        </w:object>
      </w:r>
      <w:r w:rsidRPr="008251B5">
        <w:rPr>
          <w:rFonts w:ascii="Times New Roman" w:hAnsi="Times New Roman" w:cs="Times New Roman"/>
        </w:rPr>
        <w:t xml:space="preserve"> and </w:t>
      </w:r>
      <w:r w:rsidRPr="008251B5">
        <w:rPr>
          <w:rFonts w:ascii="Times New Roman" w:hAnsi="Times New Roman" w:cs="Times New Roman"/>
          <w:position w:val="-10"/>
        </w:rPr>
        <w:object w:dxaOrig="220" w:dyaOrig="260">
          <v:shape id="_x0000_i1063" type="#_x0000_t75" style="width:10.95pt;height:12.65pt" o:ole="">
            <v:imagedata r:id="rId79" o:title=""/>
          </v:shape>
          <o:OLEObject Type="Embed" ProgID="Equation.DSMT4" ShapeID="_x0000_i1063" DrawAspect="Content" ObjectID="_1730898188" r:id="rId80"/>
        </w:object>
      </w:r>
      <w:r w:rsidRPr="008251B5">
        <w:rPr>
          <w:rFonts w:ascii="Times New Roman" w:hAnsi="Times New Roman" w:cs="Times New Roman"/>
        </w:rPr>
        <w:t>are multivariable function</w:t>
      </w:r>
      <w:r w:rsidR="00093598">
        <w:rPr>
          <w:rFonts w:ascii="Times New Roman" w:hAnsi="Times New Roman" w:cs="Times New Roman"/>
        </w:rPr>
        <w:t>s</w:t>
      </w:r>
      <w:r w:rsidRPr="008251B5">
        <w:rPr>
          <w:rFonts w:ascii="Times New Roman" w:hAnsi="Times New Roman" w:cs="Times New Roman"/>
        </w:rPr>
        <w:t>?</w:t>
      </w:r>
    </w:p>
    <w:p w:rsidR="00093598" w:rsidRDefault="00093598" w:rsidP="00133737">
      <w:pPr>
        <w:rPr>
          <w:rFonts w:ascii="Times New Roman" w:hAnsi="Times New Roman" w:cs="Times New Roman"/>
        </w:rPr>
      </w:pPr>
    </w:p>
    <w:p w:rsidR="00093598" w:rsidRDefault="00093598" w:rsidP="00093598">
      <w:pPr>
        <w:rPr>
          <w:rFonts w:ascii="Times New Roman" w:hAnsi="Times New Roman" w:cs="Times New Roman"/>
        </w:rPr>
      </w:pPr>
      <w:r w:rsidRPr="00093598">
        <w:rPr>
          <w:rFonts w:ascii="Times New Roman" w:hAnsi="Times New Roman" w:cs="Times New Roman"/>
          <w:b/>
          <w:u w:val="single"/>
        </w:rPr>
        <w:t xml:space="preserve">The Chain Rule (Case </w:t>
      </w:r>
      <w:r>
        <w:rPr>
          <w:rFonts w:ascii="Times New Roman" w:hAnsi="Times New Roman" w:cs="Times New Roman"/>
          <w:b/>
          <w:u w:val="single"/>
        </w:rPr>
        <w:t>2</w:t>
      </w:r>
      <w:r w:rsidRPr="00093598">
        <w:rPr>
          <w:rFonts w:ascii="Times New Roman" w:hAnsi="Times New Roman" w:cs="Times New Roman"/>
          <w:b/>
          <w:u w:val="single"/>
        </w:rPr>
        <w:t>)</w:t>
      </w:r>
      <w:r>
        <w:rPr>
          <w:rFonts w:ascii="Times New Roman" w:hAnsi="Times New Roman" w:cs="Times New Roman"/>
        </w:rPr>
        <w:t xml:space="preserve">: Suppose that </w:t>
      </w:r>
      <w:r w:rsidRPr="00093598">
        <w:rPr>
          <w:rFonts w:ascii="Times New Roman" w:hAnsi="Times New Roman" w:cs="Times New Roman"/>
          <w:position w:val="-14"/>
        </w:rPr>
        <w:object w:dxaOrig="1140" w:dyaOrig="400">
          <v:shape id="_x0000_i1064" type="#_x0000_t75" style="width:57pt;height:20.15pt" o:ole="">
            <v:imagedata r:id="rId25" o:title=""/>
          </v:shape>
          <o:OLEObject Type="Embed" ProgID="Equation.DSMT4" ShapeID="_x0000_i1064" DrawAspect="Content" ObjectID="_1730898189" r:id="rId81"/>
        </w:object>
      </w:r>
      <w:r>
        <w:rPr>
          <w:rFonts w:ascii="Times New Roman" w:hAnsi="Times New Roman" w:cs="Times New Roman"/>
        </w:rPr>
        <w:t xml:space="preserve"> is a differentiable function of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where </w:t>
      </w:r>
      <w:r w:rsidRPr="00093598">
        <w:rPr>
          <w:rFonts w:ascii="Times New Roman" w:hAnsi="Times New Roman" w:cs="Times New Roman"/>
          <w:position w:val="-14"/>
        </w:rPr>
        <w:object w:dxaOrig="1060" w:dyaOrig="400">
          <v:shape id="_x0000_i1065" type="#_x0000_t75" style="width:53pt;height:20.15pt" o:ole="">
            <v:imagedata r:id="rId82" o:title=""/>
          </v:shape>
          <o:OLEObject Type="Embed" ProgID="Equation.DSMT4" ShapeID="_x0000_i1065" DrawAspect="Content" ObjectID="_1730898190" r:id="rId83"/>
        </w:object>
      </w:r>
      <w:r>
        <w:rPr>
          <w:rFonts w:ascii="Times New Roman" w:hAnsi="Times New Roman" w:cs="Times New Roman"/>
        </w:rPr>
        <w:t xml:space="preserve"> and </w:t>
      </w:r>
      <w:r w:rsidRPr="00093598">
        <w:rPr>
          <w:rFonts w:ascii="Times New Roman" w:hAnsi="Times New Roman" w:cs="Times New Roman"/>
          <w:position w:val="-14"/>
        </w:rPr>
        <w:object w:dxaOrig="1040" w:dyaOrig="400">
          <v:shape id="_x0000_i1066" type="#_x0000_t75" style="width:51.85pt;height:20.15pt" o:ole="">
            <v:imagedata r:id="rId84" o:title=""/>
          </v:shape>
          <o:OLEObject Type="Embed" ProgID="Equation.DSMT4" ShapeID="_x0000_i1066" DrawAspect="Content" ObjectID="_1730898191" r:id="rId85"/>
        </w:object>
      </w:r>
      <w:r>
        <w:rPr>
          <w:rFonts w:ascii="Times New Roman" w:hAnsi="Times New Roman" w:cs="Times New Roman"/>
        </w:rPr>
        <w:t xml:space="preserve">are both differentiable functions of </w:t>
      </w:r>
      <w:r w:rsidRPr="00093598">
        <w:rPr>
          <w:rFonts w:ascii="Times New Roman" w:hAnsi="Times New Roman" w:cs="Times New Roman"/>
          <w:i/>
        </w:rPr>
        <w:t>s</w:t>
      </w:r>
      <w:r>
        <w:rPr>
          <w:rFonts w:ascii="Times New Roman" w:hAnsi="Times New Roman" w:cs="Times New Roman"/>
        </w:rPr>
        <w:t xml:space="preserve"> and </w:t>
      </w:r>
      <w:r w:rsidRPr="00093598">
        <w:rPr>
          <w:rFonts w:ascii="Times New Roman" w:hAnsi="Times New Roman" w:cs="Times New Roman"/>
          <w:i/>
        </w:rPr>
        <w:t>t</w:t>
      </w:r>
      <w:r>
        <w:rPr>
          <w:rFonts w:ascii="Times New Roman" w:hAnsi="Times New Roman" w:cs="Times New Roman"/>
        </w:rPr>
        <w:t xml:space="preserve">.  Then </w:t>
      </w:r>
    </w:p>
    <w:p w:rsidR="00093598" w:rsidRPr="008251B5" w:rsidRDefault="00270131" w:rsidP="00093598">
      <w:pPr>
        <w:jc w:val="center"/>
        <w:rPr>
          <w:rFonts w:ascii="Times New Roman" w:hAnsi="Times New Roman" w:cs="Times New Roman"/>
        </w:rPr>
      </w:pPr>
      <w:r w:rsidRPr="00093598">
        <w:rPr>
          <w:rFonts w:ascii="Times New Roman" w:hAnsi="Times New Roman" w:cs="Times New Roman"/>
          <w:position w:val="-28"/>
        </w:rPr>
        <w:object w:dxaOrig="1880" w:dyaOrig="660">
          <v:shape id="_x0000_i1067" type="#_x0000_t75" style="width:93.9pt;height:32.85pt" o:ole="">
            <v:imagedata r:id="rId86" o:title=""/>
          </v:shape>
          <o:OLEObject Type="Embed" ProgID="Equation.DSMT4" ShapeID="_x0000_i1067" DrawAspect="Content" ObjectID="_1730898192" r:id="rId87"/>
        </w:object>
      </w:r>
      <w:r w:rsidR="00093598">
        <w:rPr>
          <w:rFonts w:ascii="Times New Roman" w:hAnsi="Times New Roman" w:cs="Times New Roman"/>
        </w:rPr>
        <w:t xml:space="preserve">   and   </w:t>
      </w:r>
      <w:r w:rsidRPr="00093598">
        <w:rPr>
          <w:rFonts w:ascii="Times New Roman" w:hAnsi="Times New Roman" w:cs="Times New Roman"/>
          <w:position w:val="-28"/>
        </w:rPr>
        <w:object w:dxaOrig="1880" w:dyaOrig="660">
          <v:shape id="_x0000_i1068" type="#_x0000_t75" style="width:93.9pt;height:32.85pt" o:ole="">
            <v:imagedata r:id="rId88" o:title=""/>
          </v:shape>
          <o:OLEObject Type="Embed" ProgID="Equation.DSMT4" ShapeID="_x0000_i1068" DrawAspect="Content" ObjectID="_1730898193" r:id="rId89"/>
        </w:object>
      </w:r>
    </w:p>
    <w:p w:rsidR="004B32B7" w:rsidRPr="008251B5" w:rsidRDefault="004B32B7" w:rsidP="00133737">
      <w:pPr>
        <w:jc w:val="center"/>
        <w:rPr>
          <w:rFonts w:ascii="Times New Roman" w:hAnsi="Times New Roman" w:cs="Times New Roman"/>
        </w:rPr>
      </w:pPr>
    </w:p>
    <w:p w:rsidR="004B32B7" w:rsidRDefault="00F95CA6" w:rsidP="00133737">
      <w:pPr>
        <w:rPr>
          <w:rFonts w:ascii="Times New Roman" w:hAnsi="Times New Roman" w:cs="Times New Roman"/>
        </w:rPr>
      </w:pPr>
      <w:r w:rsidRPr="008251B5">
        <w:rPr>
          <w:rFonts w:ascii="Times New Roman" w:hAnsi="Times New Roman" w:cs="Times New Roman"/>
        </w:rPr>
        <w:t xml:space="preserve">Note that </w:t>
      </w:r>
      <w:r w:rsidRPr="008251B5">
        <w:rPr>
          <w:rFonts w:ascii="Times New Roman" w:hAnsi="Times New Roman" w:cs="Times New Roman"/>
          <w:position w:val="-14"/>
        </w:rPr>
        <w:object w:dxaOrig="2160" w:dyaOrig="400">
          <v:shape id="_x0000_i1069" type="#_x0000_t75" style="width:108.3pt;height:20.15pt" o:ole="">
            <v:imagedata r:id="rId90" o:title=""/>
          </v:shape>
          <o:OLEObject Type="Embed" ProgID="Equation.DSMT4" ShapeID="_x0000_i1069" DrawAspect="Content" ObjectID="_1730898194" r:id="rId91"/>
        </w:object>
      </w:r>
      <w:r w:rsidRPr="008251B5">
        <w:rPr>
          <w:rFonts w:ascii="Times New Roman" w:hAnsi="Times New Roman" w:cs="Times New Roman"/>
        </w:rPr>
        <w:t xml:space="preserve">, is a function of </w:t>
      </w:r>
      <w:r w:rsidRPr="008251B5">
        <w:rPr>
          <w:rFonts w:ascii="Times New Roman" w:hAnsi="Times New Roman" w:cs="Times New Roman"/>
          <w:position w:val="-6"/>
        </w:rPr>
        <w:object w:dxaOrig="180" w:dyaOrig="220">
          <v:shape id="_x0000_i1070" type="#_x0000_t75" style="width:9.2pt;height:10.95pt" o:ole="">
            <v:imagedata r:id="rId92" o:title=""/>
          </v:shape>
          <o:OLEObject Type="Embed" ProgID="Equation.DSMT4" ShapeID="_x0000_i1070" DrawAspect="Content" ObjectID="_1730898195" r:id="rId93"/>
        </w:object>
      </w:r>
      <w:r w:rsidRPr="008251B5">
        <w:rPr>
          <w:rFonts w:ascii="Times New Roman" w:hAnsi="Times New Roman" w:cs="Times New Roman"/>
        </w:rPr>
        <w:t xml:space="preserve"> </w:t>
      </w:r>
      <w:proofErr w:type="spellStart"/>
      <w:r w:rsidRPr="00093598">
        <w:rPr>
          <w:rFonts w:ascii="Times New Roman" w:hAnsi="Times New Roman" w:cs="Times New Roman"/>
        </w:rPr>
        <w:t>and</w:t>
      </w:r>
      <w:proofErr w:type="spellEnd"/>
      <w:r w:rsidRPr="008251B5">
        <w:rPr>
          <w:rFonts w:ascii="Times New Roman" w:hAnsi="Times New Roman" w:cs="Times New Roman"/>
        </w:rPr>
        <w:t xml:space="preserve"> </w:t>
      </w:r>
      <w:r w:rsidRPr="008251B5">
        <w:rPr>
          <w:rFonts w:ascii="Times New Roman" w:hAnsi="Times New Roman" w:cs="Times New Roman"/>
          <w:position w:val="-6"/>
        </w:rPr>
        <w:object w:dxaOrig="139" w:dyaOrig="240">
          <v:shape id="_x0000_i1071" type="#_x0000_t75" style="width:6.35pt;height:12.1pt" o:ole="">
            <v:imagedata r:id="rId94" o:title=""/>
          </v:shape>
          <o:OLEObject Type="Embed" ProgID="Equation.DSMT4" ShapeID="_x0000_i1071" DrawAspect="Content" ObjectID="_1730898196" r:id="rId95"/>
        </w:object>
      </w:r>
      <w:r w:rsidRPr="008251B5">
        <w:rPr>
          <w:rFonts w:ascii="Times New Roman" w:hAnsi="Times New Roman" w:cs="Times New Roman"/>
        </w:rPr>
        <w:t xml:space="preserve">. </w:t>
      </w:r>
      <w:r w:rsidR="00FF5D98" w:rsidRPr="008251B5">
        <w:rPr>
          <w:rFonts w:ascii="Times New Roman" w:hAnsi="Times New Roman" w:cs="Times New Roman"/>
        </w:rPr>
        <w:t xml:space="preserve"> </w:t>
      </w:r>
      <w:r w:rsidR="00093598">
        <w:rPr>
          <w:rFonts w:ascii="Times New Roman" w:hAnsi="Times New Roman" w:cs="Times New Roman"/>
        </w:rPr>
        <w:t xml:space="preserve">Here </w:t>
      </w:r>
      <w:r w:rsidRPr="008251B5">
        <w:rPr>
          <w:rFonts w:ascii="Times New Roman" w:hAnsi="Times New Roman" w:cs="Times New Roman"/>
        </w:rPr>
        <w:t>we have two first order partial derivative</w:t>
      </w:r>
      <w:r w:rsidR="00093598">
        <w:rPr>
          <w:rFonts w:ascii="Times New Roman" w:hAnsi="Times New Roman" w:cs="Times New Roman"/>
        </w:rPr>
        <w:t>s</w:t>
      </w:r>
      <w:r w:rsidRPr="008251B5">
        <w:rPr>
          <w:rFonts w:ascii="Times New Roman" w:hAnsi="Times New Roman" w:cs="Times New Roman"/>
        </w:rPr>
        <w:t xml:space="preserve">.  </w:t>
      </w:r>
    </w:p>
    <w:p w:rsidR="00093598" w:rsidRPr="008251B5" w:rsidRDefault="00093598" w:rsidP="00133737">
      <w:pPr>
        <w:rPr>
          <w:rFonts w:ascii="Times New Roman" w:hAnsi="Times New Roman" w:cs="Times New Roman"/>
        </w:rPr>
      </w:pPr>
    </w:p>
    <w:p w:rsidR="00F95CA6" w:rsidRPr="008251B5" w:rsidRDefault="00F95CA6" w:rsidP="00133737">
      <w:pPr>
        <w:rPr>
          <w:rFonts w:ascii="Times New Roman" w:hAnsi="Times New Roman" w:cs="Times New Roman"/>
          <w:u w:val="single"/>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4</w:t>
      </w:r>
      <w:r w:rsidRPr="008251B5">
        <w:rPr>
          <w:rFonts w:ascii="Times New Roman" w:hAnsi="Times New Roman" w:cs="Times New Roman"/>
        </w:rPr>
        <w:t xml:space="preserve">:  </w:t>
      </w:r>
      <w:r w:rsidR="008031AF" w:rsidRPr="008251B5">
        <w:rPr>
          <w:rFonts w:ascii="Times New Roman" w:hAnsi="Times New Roman" w:cs="Times New Roman"/>
        </w:rPr>
        <w:t xml:space="preserve">Find the first partial derivatives of </w:t>
      </w:r>
      <w:r w:rsidR="00E72525" w:rsidRPr="008251B5">
        <w:rPr>
          <w:rFonts w:ascii="Times New Roman" w:hAnsi="Times New Roman" w:cs="Times New Roman"/>
          <w:position w:val="-14"/>
        </w:rPr>
        <w:object w:dxaOrig="1500" w:dyaOrig="400">
          <v:shape id="_x0000_i1072" type="#_x0000_t75" style="width:74.9pt;height:20.15pt" o:ole="">
            <v:imagedata r:id="rId96" o:title=""/>
          </v:shape>
          <o:OLEObject Type="Embed" ProgID="Equation.DSMT4" ShapeID="_x0000_i1072" DrawAspect="Content" ObjectID="_1730898197" r:id="rId97"/>
        </w:object>
      </w:r>
      <w:r w:rsidR="008031AF" w:rsidRPr="008251B5">
        <w:rPr>
          <w:rFonts w:ascii="Times New Roman" w:hAnsi="Times New Roman" w:cs="Times New Roman"/>
        </w:rPr>
        <w:t xml:space="preserve"> where </w:t>
      </w:r>
      <w:r w:rsidR="00E72525" w:rsidRPr="008251B5">
        <w:rPr>
          <w:rFonts w:ascii="Times New Roman" w:hAnsi="Times New Roman" w:cs="Times New Roman"/>
          <w:position w:val="-6"/>
        </w:rPr>
        <w:object w:dxaOrig="980" w:dyaOrig="320">
          <v:shape id="_x0000_i1073" type="#_x0000_t75" style="width:48.95pt;height:15.55pt" o:ole="">
            <v:imagedata r:id="rId98" o:title=""/>
          </v:shape>
          <o:OLEObject Type="Embed" ProgID="Equation.DSMT4" ShapeID="_x0000_i1073" DrawAspect="Content" ObjectID="_1730898198" r:id="rId99"/>
        </w:object>
      </w:r>
      <w:r w:rsidR="008031AF" w:rsidRPr="008251B5">
        <w:rPr>
          <w:rFonts w:ascii="Times New Roman" w:hAnsi="Times New Roman" w:cs="Times New Roman"/>
        </w:rPr>
        <w:t xml:space="preserve"> and </w:t>
      </w:r>
      <w:r w:rsidR="00E72525" w:rsidRPr="008251B5">
        <w:rPr>
          <w:rFonts w:ascii="Times New Roman" w:hAnsi="Times New Roman" w:cs="Times New Roman"/>
          <w:position w:val="-10"/>
        </w:rPr>
        <w:object w:dxaOrig="1240" w:dyaOrig="420">
          <v:shape id="_x0000_i1074" type="#_x0000_t75" style="width:61.65pt;height:21.3pt" o:ole="">
            <v:imagedata r:id="rId100" o:title=""/>
          </v:shape>
          <o:OLEObject Type="Embed" ProgID="Equation.DSMT4" ShapeID="_x0000_i1074" DrawAspect="Content" ObjectID="_1730898199" r:id="rId101"/>
        </w:object>
      </w:r>
      <w:r w:rsidR="008031AF" w:rsidRPr="008251B5">
        <w:rPr>
          <w:rFonts w:ascii="Times New Roman" w:hAnsi="Times New Roman" w:cs="Times New Roman"/>
        </w:rPr>
        <w:t>.</w:t>
      </w:r>
    </w:p>
    <w:p w:rsidR="004B32B7" w:rsidRPr="008251B5" w:rsidRDefault="004B32B7"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8031AF" w:rsidP="00133737">
      <w:pPr>
        <w:rPr>
          <w:rFonts w:ascii="Times New Roman" w:hAnsi="Times New Roman" w:cs="Times New Roman"/>
        </w:rPr>
      </w:pPr>
      <w:r w:rsidRPr="008251B5">
        <w:rPr>
          <w:rFonts w:ascii="Times New Roman" w:hAnsi="Times New Roman" w:cs="Times New Roman"/>
          <w:noProof/>
        </w:rPr>
        <mc:AlternateContent>
          <mc:Choice Requires="wps">
            <w:drawing>
              <wp:inline distT="0" distB="0" distL="0" distR="0" wp14:anchorId="20A4310E" wp14:editId="31F7EAC8">
                <wp:extent cx="304800" cy="304800"/>
                <wp:effectExtent l="0" t="0" r="0" b="0"/>
                <wp:docPr id="11" name="AutoShape 3" descr="https://ka-perseus-images.s3.amazonaws.com/1a2d653890943942ad2a020548a2074eb9f3b2a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073E7" id="AutoShape 3" o:spid="_x0000_s1026" alt="https://ka-perseus-images.s3.amazonaws.com/1a2d653890943942ad2a020548a2074eb9f3b2a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1p9QIAABgGAAAOAAAAZHJzL2Uyb0RvYy54bWysVNtu2zAMfR+wfxD07vgSJbGNukWbNMOA&#10;bivQ7QMYW46F2pInKXG7Yf8+Sk7atH0ZtvlBkEj5kIc84tnFQ9eSPddGKFnQeBJRwmWpKiG3Bf32&#10;dR2klBgLsoJWSV7QR27oxfn7d2dDn/NENaqtuCYIIk0+9AVtrO3zMDRlwzswE9Vzic5a6Q4sHvU2&#10;rDQMiN61YRJF83BQuuq1KrkxaF2NTnru8eual/ZLXRtuSVtQzM36Vft149bw/AzyrYa+EeUhDfiL&#10;LDoQEoM+Qa3AAtlp8QaqE6VWRtV2UqouVHUtSu45IJs4esXmroGeey5YHNM/lcn8P9jy8/5WE1Fh&#10;72JKJHTYo8udVT40mVJScVNivVxfDDbmHoIeu813JhAdbLmZmOkEOvihJAzGk4ohqeazaZpFGZtm&#10;LIEqgSiJZiyFJFowvsnq6SaBdGL2W1f/AYExjbv+VrsKmv5GlfeGSLVsQG75pemxi5gfpnc0aa2G&#10;hkOFhYgdRPgCwx0MopHN8ElVSAiQkO/OQ607FwPrTh68CB6fRMAfLCnROI1YGqFUSnQd9i4C5Mef&#10;e23sB6464jYF1ZidB4f9jbHj1eMVF0uqtWhbtEPeyhcGxBwtGBp/dT6XhJfNT6zedXqdsoAl8+uA&#10;RatVcLlesmC+jhez1XS1XK7iXy5uzPJGVBWXLsxRwjH7M4kcHtMovicRG9WKysG5lIzebpatJnvA&#10;J7T2ny85ep6vhS/T8PVCLq8oxQmLrpIsWM/TRcDWbBZkiygNoji7yuYRy9hq/ZLSjZD83ymRoaDZ&#10;LJn5Lp0k/Ypb5L+33CDvhMUh1YquoCgN/NwlyJ0Cr2Xl9xZEO+5PSuHSfy4FtvvYaK9XJ9FR/RtV&#10;PaJctUI5ofJwnOKmUfoHJQOOpoKa7zvQnJL2o0TJZzFjbpb5A5stEjzoU8/m1AOyRKiCWkrG7dKO&#10;82/Xa7FtMFLsCyOVe/e18BJ2T2jM6vC4cPx4JodR6ebb6dnfeh7o5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gAdafUCAAAY&#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8251B5">
        <w:rPr>
          <w:rFonts w:ascii="Times New Roman" w:hAnsi="Times New Roman" w:cs="Times New Roman"/>
        </w:rPr>
        <w:tab/>
      </w:r>
      <w:r w:rsidRPr="008251B5">
        <w:rPr>
          <w:rFonts w:ascii="Times New Roman" w:hAnsi="Times New Roman" w:cs="Times New Roman"/>
          <w:noProof/>
        </w:rPr>
        <mc:AlternateContent>
          <mc:Choice Requires="wps">
            <w:drawing>
              <wp:inline distT="0" distB="0" distL="0" distR="0" wp14:anchorId="5B6EEF9F" wp14:editId="28F2913D">
                <wp:extent cx="304800" cy="304800"/>
                <wp:effectExtent l="0" t="0" r="0" b="0"/>
                <wp:docPr id="2" name="AutoShape 2" descr="https://ka-perseus-images.s3.amazonaws.com/1a2d653890943942ad2a020548a2074eb9f3b2a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22B02" id="AutoShape 2" o:spid="_x0000_s1026" alt="https://ka-perseus-images.s3.amazonaws.com/1a2d653890943942ad2a020548a2074eb9f3b2a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EX9AIAABcGAAAOAAAAZHJzL2Uyb0RvYy54bWysVNtu2zAMfR+wfxD07vgSJbGNukWbNMOA&#10;bivQ7QMYW46F2pInKXG7Yf8+Sk7atH0ZtvlBkEj5kIc84tnFQ9eSPddGKFnQeBJRwmWpKiG3Bf32&#10;dR2klBgLsoJWSV7QR27oxfn7d2dDn/NENaqtuCYIIk0+9AVtrO3zMDRlwzswE9Vzic5a6Q4sHvU2&#10;rDQMiN61YRJF83BQuuq1KrkxaF2NTnru8eual/ZLXRtuSVtQzM36Vft149bw/AzyrYa+EeUhDfiL&#10;LDoQEoM+Qa3AAtlp8QaqE6VWRtV2UqouVHUtSu45IJs4esXmroGeey5YHNM/lcn8P9jy8/5WE1EV&#10;NKFEQoctutxZ5SMTNFXclFgu1xaDfbmHoMdm850JRAdbbiZmOoEOfigJg/GcYkiq+WyaZlHGphlL&#10;oEogSqIZSyGJFoxvsnq6SSCdmP3WlX9AYMzirr/VroCmv1HlvSFSLRuQW35pemwiSgvTO5q0VkPD&#10;ocI6xA4ifIHhDgbRyGb4pCokBEjIN+eh1p2LgWUnD14Dj08a4A+WlGicRiyNUCklug57FwHy48+9&#10;NvYDVx1xm4JqzM6Dw/7G2PHq8YqLJdVatC3aIW/lCwNijhYMjb86n0vCq+YnVu86vU5ZwJL5dcCi&#10;1Sq4XC9ZMF/Hi9lqulouV/EvFzdmeSOqiksX5qjgmP2ZQg5vadTek4aNakXl4FxKRm83y1aTPeAL&#10;WvvPlxw9z9fCl2n4eiGXV5TihEVXSRas5+kiYGs2C7JFlAZRnF1l84hlbLV+SelGSP7vlMhQ0GyW&#10;zHyXTpJ+xS3y31tukHfC4oxqRVdQlAZ+7hLkToHXsvJ7C6Id9yelcOk/lwLbfWy016uT6Kj+jaoe&#10;Ua5aoZxQeThNcdMo/YOSASdTQc33HWhOSftRouSzmDE3yvyBzRYJHvSpZ3PqAVkiVEEtJeN2acfx&#10;t+u12DYYKfaFkcq9+1p4CbsnNGZ1eFw4fTyTw6R04+307G89z/P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MNwEX9AIAABc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ED7679" w:rsidRPr="008251B5" w:rsidRDefault="00ED7679" w:rsidP="00133737">
      <w:pPr>
        <w:rPr>
          <w:rFonts w:ascii="Times New Roman" w:hAnsi="Times New Roman" w:cs="Times New Roman"/>
        </w:rPr>
      </w:pPr>
    </w:p>
    <w:p w:rsidR="008031AF" w:rsidRPr="008251B5" w:rsidRDefault="008031AF"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996C3E" w:rsidRPr="008251B5" w:rsidRDefault="00996C3E" w:rsidP="00133737">
      <w:pPr>
        <w:rPr>
          <w:rFonts w:ascii="Times New Roman" w:hAnsi="Times New Roman" w:cs="Times New Roman"/>
        </w:rPr>
      </w:pPr>
    </w:p>
    <w:p w:rsidR="00996C3E" w:rsidRPr="008251B5" w:rsidRDefault="00996C3E" w:rsidP="00133737">
      <w:pPr>
        <w:rPr>
          <w:rFonts w:ascii="Times New Roman" w:hAnsi="Times New Roman" w:cs="Times New Roman"/>
        </w:rPr>
      </w:pPr>
    </w:p>
    <w:p w:rsidR="008031AF" w:rsidRDefault="00093598" w:rsidP="00093598">
      <w:pPr>
        <w:rPr>
          <w:rFonts w:ascii="Times New Roman" w:hAnsi="Times New Roman" w:cs="Times New Roman"/>
        </w:rPr>
      </w:pPr>
      <w:r>
        <w:rPr>
          <w:rFonts w:ascii="Times New Roman" w:hAnsi="Times New Roman" w:cs="Times New Roman"/>
        </w:rPr>
        <w:lastRenderedPageBreak/>
        <w:t xml:space="preserve">Case 2 of the Chain Rule contains three types of variables: </w:t>
      </w:r>
      <w:r>
        <w:rPr>
          <w:rFonts w:ascii="Times New Roman" w:hAnsi="Times New Roman" w:cs="Times New Roman"/>
          <w:i/>
        </w:rPr>
        <w:t>s</w:t>
      </w:r>
      <w:r>
        <w:rPr>
          <w:rFonts w:ascii="Times New Roman" w:hAnsi="Times New Roman" w:cs="Times New Roman"/>
        </w:rPr>
        <w:t xml:space="preserve"> and </w:t>
      </w:r>
      <w:r>
        <w:rPr>
          <w:rFonts w:ascii="Times New Roman" w:hAnsi="Times New Roman" w:cs="Times New Roman"/>
          <w:i/>
        </w:rPr>
        <w:t>t</w:t>
      </w:r>
      <w:r>
        <w:rPr>
          <w:rFonts w:ascii="Times New Roman" w:hAnsi="Times New Roman" w:cs="Times New Roman"/>
        </w:rPr>
        <w:t xml:space="preserve"> are </w:t>
      </w:r>
      <w:r>
        <w:rPr>
          <w:rFonts w:ascii="Times New Roman" w:hAnsi="Times New Roman" w:cs="Times New Roman"/>
          <w:b/>
        </w:rPr>
        <w:t>independent</w:t>
      </w:r>
      <w:r>
        <w:rPr>
          <w:rFonts w:ascii="Times New Roman" w:hAnsi="Times New Roman" w:cs="Times New Roman"/>
        </w:rPr>
        <w:t xml:space="preserve"> variables,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are called </w:t>
      </w:r>
      <w:r>
        <w:rPr>
          <w:rFonts w:ascii="Times New Roman" w:hAnsi="Times New Roman" w:cs="Times New Roman"/>
          <w:b/>
        </w:rPr>
        <w:t>intermediate</w:t>
      </w:r>
      <w:r>
        <w:rPr>
          <w:rFonts w:ascii="Times New Roman" w:hAnsi="Times New Roman" w:cs="Times New Roman"/>
        </w:rPr>
        <w:t xml:space="preserve"> variables, and </w:t>
      </w:r>
      <w:r>
        <w:rPr>
          <w:rFonts w:ascii="Times New Roman" w:hAnsi="Times New Roman" w:cs="Times New Roman"/>
          <w:i/>
        </w:rPr>
        <w:t>z</w:t>
      </w:r>
      <w:r>
        <w:rPr>
          <w:rFonts w:ascii="Times New Roman" w:hAnsi="Times New Roman" w:cs="Times New Roman"/>
        </w:rPr>
        <w:t xml:space="preserve"> is the </w:t>
      </w:r>
      <w:r>
        <w:rPr>
          <w:rFonts w:ascii="Times New Roman" w:hAnsi="Times New Roman" w:cs="Times New Roman"/>
          <w:b/>
        </w:rPr>
        <w:t>dependent</w:t>
      </w:r>
      <w:r>
        <w:rPr>
          <w:rFonts w:ascii="Times New Roman" w:hAnsi="Times New Roman" w:cs="Times New Roman"/>
        </w:rPr>
        <w:t xml:space="preserve"> variable.</w:t>
      </w:r>
    </w:p>
    <w:p w:rsidR="00093598" w:rsidRDefault="00093598" w:rsidP="000935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3096"/>
      </w:tblGrid>
      <w:tr w:rsidR="00093598" w:rsidTr="00093598">
        <w:tc>
          <w:tcPr>
            <w:tcW w:w="6565" w:type="dxa"/>
          </w:tcPr>
          <w:p w:rsidR="00093598" w:rsidRPr="00093598" w:rsidRDefault="00093598" w:rsidP="00093598">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 xml:space="preserve">To remember the chain rule, it’s helpful to draw a </w:t>
            </w:r>
            <w:r w:rsidRPr="008251B5">
              <w:rPr>
                <w:rFonts w:ascii="Times New Roman" w:eastAsia="Times New Roman" w:hAnsi="Times New Roman" w:cs="Times New Roman"/>
                <w:b/>
                <w:color w:val="000000"/>
              </w:rPr>
              <w:t>tree diagram</w:t>
            </w:r>
            <w:r w:rsidRPr="008251B5">
              <w:rPr>
                <w:rFonts w:ascii="Times New Roman" w:eastAsia="Times New Roman" w:hAnsi="Times New Roman" w:cs="Times New Roman"/>
                <w:color w:val="000000"/>
              </w:rPr>
              <w:t>.  We start at the top with the function itself and the</w:t>
            </w:r>
            <w:r>
              <w:rPr>
                <w:rFonts w:ascii="Times New Roman" w:eastAsia="Times New Roman" w:hAnsi="Times New Roman" w:cs="Times New Roman"/>
                <w:color w:val="000000"/>
              </w:rPr>
              <w:t>n</w:t>
            </w:r>
            <w:r w:rsidRPr="008251B5">
              <w:rPr>
                <w:rFonts w:ascii="Times New Roman" w:eastAsia="Times New Roman" w:hAnsi="Times New Roman" w:cs="Times New Roman"/>
                <w:color w:val="000000"/>
              </w:rPr>
              <w:t xml:space="preserve"> branch out from that point.  The first set of branches is for the </w:t>
            </w:r>
            <w:r>
              <w:rPr>
                <w:rFonts w:ascii="Times New Roman" w:eastAsia="Times New Roman" w:hAnsi="Times New Roman" w:cs="Times New Roman"/>
                <w:color w:val="000000"/>
              </w:rPr>
              <w:t xml:space="preserve">intermediate </w:t>
            </w:r>
            <w:r w:rsidRPr="008251B5">
              <w:rPr>
                <w:rFonts w:ascii="Times New Roman" w:eastAsia="Times New Roman" w:hAnsi="Times New Roman" w:cs="Times New Roman"/>
                <w:color w:val="000000"/>
              </w:rPr>
              <w:t xml:space="preserve">variables in the function.  From each of these endpoints we put down a further set of branches that gives </w:t>
            </w:r>
            <w:r>
              <w:rPr>
                <w:rFonts w:ascii="Times New Roman" w:eastAsia="Times New Roman" w:hAnsi="Times New Roman" w:cs="Times New Roman"/>
                <w:color w:val="000000"/>
              </w:rPr>
              <w:t>independent variables</w:t>
            </w:r>
            <w:r w:rsidRPr="008251B5">
              <w:rPr>
                <w:rFonts w:ascii="Times New Roman" w:eastAsia="Times New Roman" w:hAnsi="Times New Roman" w:cs="Times New Roman"/>
                <w:color w:val="000000"/>
              </w:rPr>
              <w:t>.  We connect each letter with a line and each line represents a partial derivative as shown.  Note that the letter in the numerator of the partial derivative is the upper “node” of the tree and the letter in the denominator of the partial derivative is the lower “node” of the tree.</w:t>
            </w:r>
          </w:p>
        </w:tc>
        <w:tc>
          <w:tcPr>
            <w:tcW w:w="3055" w:type="dxa"/>
          </w:tcPr>
          <w:p w:rsidR="00093598" w:rsidRDefault="00093598" w:rsidP="00093598">
            <w:pPr>
              <w:rPr>
                <w:rFonts w:ascii="Times New Roman" w:hAnsi="Times New Roman" w:cs="Times New Roman"/>
              </w:rPr>
            </w:pPr>
            <w:r w:rsidRPr="008251B5">
              <w:rPr>
                <w:rFonts w:ascii="Times New Roman" w:hAnsi="Times New Roman" w:cs="Times New Roman"/>
                <w:noProof/>
              </w:rPr>
              <w:drawing>
                <wp:inline distT="0" distB="0" distL="0" distR="0" wp14:anchorId="707A40FE" wp14:editId="1D1C38F3">
                  <wp:extent cx="1823085" cy="139065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1823085" cy="1390650"/>
                          </a:xfrm>
                          <a:prstGeom prst="rect">
                            <a:avLst/>
                          </a:prstGeom>
                        </pic:spPr>
                      </pic:pic>
                    </a:graphicData>
                  </a:graphic>
                </wp:inline>
              </w:drawing>
            </w:r>
          </w:p>
        </w:tc>
      </w:tr>
    </w:tbl>
    <w:p w:rsidR="00093598" w:rsidRPr="008251B5" w:rsidRDefault="00093598" w:rsidP="00093598">
      <w:pPr>
        <w:rPr>
          <w:rFonts w:ascii="Times New Roman" w:hAnsi="Times New Roman" w:cs="Times New Roman"/>
        </w:rPr>
      </w:pP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To use this to get the chain rule we start at the bottom and for each branch that ends with the variable we want to take the derivative with respect to (</w:t>
      </w:r>
      <w:r w:rsidR="00133737" w:rsidRPr="008251B5">
        <w:rPr>
          <w:rFonts w:ascii="Times New Roman" w:eastAsia="Times New Roman" w:hAnsi="Times New Roman" w:cs="Times New Roman"/>
          <w:color w:val="000000"/>
          <w:position w:val="-6"/>
        </w:rPr>
        <w:object w:dxaOrig="180" w:dyaOrig="220">
          <v:shape id="_x0000_i1075" type="#_x0000_t75" style="width:9.2pt;height:10.95pt" o:ole="">
            <v:imagedata r:id="rId103" o:title=""/>
          </v:shape>
          <o:OLEObject Type="Embed" ProgID="Equation.DSMT4" ShapeID="_x0000_i1075" DrawAspect="Content" ObjectID="_1730898200" r:id="rId104"/>
        </w:object>
      </w:r>
      <w:r w:rsidRPr="008251B5">
        <w:rPr>
          <w:rFonts w:ascii="Times New Roman" w:eastAsia="Times New Roman" w:hAnsi="Times New Roman" w:cs="Times New Roman"/>
          <w:color w:val="000000"/>
        </w:rPr>
        <w:t> in this case) we move up the tree until we hit the top multiplying the derivatives that we see along that set of branches.  Once we’ve done this for each branch that ends at </w:t>
      </w:r>
      <w:r w:rsidR="00133737" w:rsidRPr="008251B5">
        <w:rPr>
          <w:rFonts w:ascii="Times New Roman" w:eastAsia="Times New Roman" w:hAnsi="Times New Roman" w:cs="Times New Roman"/>
          <w:color w:val="000000"/>
          <w:position w:val="-6"/>
        </w:rPr>
        <w:object w:dxaOrig="180" w:dyaOrig="220">
          <v:shape id="_x0000_i1076" type="#_x0000_t75" style="width:9.2pt;height:10.95pt" o:ole="">
            <v:imagedata r:id="rId105" o:title=""/>
          </v:shape>
          <o:OLEObject Type="Embed" ProgID="Equation.DSMT4" ShapeID="_x0000_i1076" DrawAspect="Content" ObjectID="_1730898201" r:id="rId106"/>
        </w:object>
      </w:r>
      <w:r w:rsidRPr="008251B5">
        <w:rPr>
          <w:rFonts w:ascii="Times New Roman" w:eastAsia="Times New Roman" w:hAnsi="Times New Roman" w:cs="Times New Roman"/>
          <w:color w:val="000000"/>
        </w:rPr>
        <w:t>, we then add the results up to get the chain rule for that given situation.</w:t>
      </w: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 </w:t>
      </w: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Note that we don’t usually put the derivatives in the tree.  They are always an assumed part of the tree.</w:t>
      </w:r>
    </w:p>
    <w:p w:rsidR="00747BEB" w:rsidRPr="008251B5" w:rsidRDefault="00747BEB" w:rsidP="00133737">
      <w:pPr>
        <w:rPr>
          <w:rFonts w:ascii="Times New Roman" w:hAnsi="Times New Roman" w:cs="Times New Roman"/>
        </w:rPr>
      </w:pPr>
    </w:p>
    <w:p w:rsidR="00133737" w:rsidRPr="008251B5" w:rsidRDefault="00133737"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5</w:t>
      </w:r>
      <w:r w:rsidRPr="008251B5">
        <w:rPr>
          <w:rFonts w:ascii="Times New Roman" w:hAnsi="Times New Roman" w:cs="Times New Roman"/>
        </w:rPr>
        <w:t>:  Use a tree diagram to write down the chain rule for the given derivatives.</w:t>
      </w:r>
    </w:p>
    <w:p w:rsidR="007E05F0" w:rsidRPr="008251B5" w:rsidRDefault="00133737" w:rsidP="00133737">
      <w:pPr>
        <w:pStyle w:val="ListParagraph"/>
        <w:numPr>
          <w:ilvl w:val="0"/>
          <w:numId w:val="47"/>
        </w:numPr>
        <w:rPr>
          <w:rFonts w:ascii="Times New Roman" w:hAnsi="Times New Roman" w:cs="Times New Roman"/>
        </w:rPr>
      </w:pPr>
      <w:r w:rsidRPr="008251B5">
        <w:rPr>
          <w:rFonts w:ascii="Times New Roman" w:hAnsi="Times New Roman" w:cs="Times New Roman"/>
          <w:position w:val="-24"/>
        </w:rPr>
        <w:object w:dxaOrig="380" w:dyaOrig="620">
          <v:shape id="_x0000_i1077" type="#_x0000_t75" style="width:18.45pt;height:30.55pt" o:ole="">
            <v:imagedata r:id="rId107" o:title=""/>
          </v:shape>
          <o:OLEObject Type="Embed" ProgID="Equation.DSMT4" ShapeID="_x0000_i1077" DrawAspect="Content" ObjectID="_1730898202" r:id="rId108"/>
        </w:object>
      </w:r>
      <w:r w:rsidRPr="008251B5">
        <w:rPr>
          <w:rFonts w:ascii="Times New Roman" w:hAnsi="Times New Roman" w:cs="Times New Roman"/>
        </w:rPr>
        <w:t xml:space="preserve"> for </w:t>
      </w:r>
      <w:r w:rsidRPr="008251B5">
        <w:rPr>
          <w:rFonts w:ascii="Times New Roman" w:hAnsi="Times New Roman" w:cs="Times New Roman"/>
          <w:position w:val="-14"/>
        </w:rPr>
        <w:object w:dxaOrig="1400" w:dyaOrig="400">
          <v:shape id="_x0000_i1078" type="#_x0000_t75" style="width:70.25pt;height:20.15pt" o:ole="">
            <v:imagedata r:id="rId109" o:title=""/>
          </v:shape>
          <o:OLEObject Type="Embed" ProgID="Equation.DSMT4" ShapeID="_x0000_i1078" DrawAspect="Content" ObjectID="_1730898203" r:id="rId110"/>
        </w:object>
      </w:r>
      <w:r w:rsidRPr="008251B5">
        <w:rPr>
          <w:rFonts w:ascii="Times New Roman" w:hAnsi="Times New Roman" w:cs="Times New Roman"/>
        </w:rPr>
        <w:t xml:space="preserve"> where </w:t>
      </w:r>
      <w:r w:rsidRPr="008251B5">
        <w:rPr>
          <w:rFonts w:ascii="Times New Roman" w:hAnsi="Times New Roman" w:cs="Times New Roman"/>
          <w:position w:val="-14"/>
        </w:rPr>
        <w:object w:dxaOrig="880" w:dyaOrig="400">
          <v:shape id="_x0000_i1079" type="#_x0000_t75" style="width:44.35pt;height:20.15pt" o:ole="">
            <v:imagedata r:id="rId111" o:title=""/>
          </v:shape>
          <o:OLEObject Type="Embed" ProgID="Equation.DSMT4" ShapeID="_x0000_i1079" DrawAspect="Content" ObjectID="_1730898204" r:id="rId112"/>
        </w:object>
      </w:r>
      <w:r w:rsidRPr="008251B5">
        <w:rPr>
          <w:rFonts w:ascii="Times New Roman" w:hAnsi="Times New Roman" w:cs="Times New Roman"/>
        </w:rPr>
        <w:t xml:space="preserve">, </w:t>
      </w:r>
      <w:r w:rsidRPr="008251B5">
        <w:rPr>
          <w:rFonts w:ascii="Times New Roman" w:hAnsi="Times New Roman" w:cs="Times New Roman"/>
          <w:position w:val="-14"/>
        </w:rPr>
        <w:object w:dxaOrig="859" w:dyaOrig="400">
          <v:shape id="_x0000_i1080" type="#_x0000_t75" style="width:42.6pt;height:20.15pt" o:ole="">
            <v:imagedata r:id="rId113" o:title=""/>
          </v:shape>
          <o:OLEObject Type="Embed" ProgID="Equation.DSMT4" ShapeID="_x0000_i1080" DrawAspect="Content" ObjectID="_1730898205" r:id="rId114"/>
        </w:object>
      </w:r>
      <w:r w:rsidRPr="008251B5">
        <w:rPr>
          <w:rFonts w:ascii="Times New Roman" w:hAnsi="Times New Roman" w:cs="Times New Roman"/>
        </w:rPr>
        <w:t xml:space="preserve"> and </w:t>
      </w:r>
      <w:r w:rsidRPr="008251B5">
        <w:rPr>
          <w:rFonts w:ascii="Times New Roman" w:hAnsi="Times New Roman" w:cs="Times New Roman"/>
          <w:position w:val="-14"/>
        </w:rPr>
        <w:object w:dxaOrig="880" w:dyaOrig="400">
          <v:shape id="_x0000_i1081" type="#_x0000_t75" style="width:44.35pt;height:20.15pt" o:ole="">
            <v:imagedata r:id="rId115" o:title=""/>
          </v:shape>
          <o:OLEObject Type="Embed" ProgID="Equation.DSMT4" ShapeID="_x0000_i1081" DrawAspect="Content" ObjectID="_1730898206" r:id="rId116"/>
        </w:object>
      </w: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117A0C">
      <w:pPr>
        <w:rPr>
          <w:rFonts w:ascii="Times New Roman" w:hAnsi="Times New Roman" w:cs="Times New Roman"/>
        </w:rPr>
      </w:pPr>
    </w:p>
    <w:p w:rsidR="00265AFA" w:rsidRPr="008251B5" w:rsidRDefault="00996C3E" w:rsidP="00265AFA">
      <w:pPr>
        <w:pStyle w:val="ListParagraph"/>
        <w:numPr>
          <w:ilvl w:val="0"/>
          <w:numId w:val="47"/>
        </w:numPr>
        <w:rPr>
          <w:rFonts w:ascii="Times New Roman" w:hAnsi="Times New Roman" w:cs="Times New Roman"/>
        </w:rPr>
      </w:pPr>
      <w:r w:rsidRPr="008251B5">
        <w:rPr>
          <w:rFonts w:ascii="Times New Roman" w:hAnsi="Times New Roman" w:cs="Times New Roman"/>
          <w:position w:val="-24"/>
        </w:rPr>
        <w:object w:dxaOrig="380" w:dyaOrig="620">
          <v:shape id="_x0000_i1082" type="#_x0000_t75" style="width:18.45pt;height:30.55pt" o:ole="">
            <v:imagedata r:id="rId117" o:title=""/>
          </v:shape>
          <o:OLEObject Type="Embed" ProgID="Equation.DSMT4" ShapeID="_x0000_i1082" DrawAspect="Content" ObjectID="_1730898207" r:id="rId118"/>
        </w:object>
      </w:r>
      <w:r w:rsidR="00265AFA" w:rsidRPr="008251B5">
        <w:rPr>
          <w:rFonts w:ascii="Times New Roman" w:hAnsi="Times New Roman" w:cs="Times New Roman"/>
        </w:rPr>
        <w:t xml:space="preserve"> for </w:t>
      </w:r>
      <w:r w:rsidR="00265AFA" w:rsidRPr="008251B5">
        <w:rPr>
          <w:rFonts w:ascii="Times New Roman" w:hAnsi="Times New Roman" w:cs="Times New Roman"/>
          <w:position w:val="-14"/>
        </w:rPr>
        <w:object w:dxaOrig="1400" w:dyaOrig="400">
          <v:shape id="_x0000_i1083" type="#_x0000_t75" style="width:70.25pt;height:20.15pt" o:ole="">
            <v:imagedata r:id="rId109" o:title=""/>
          </v:shape>
          <o:OLEObject Type="Embed" ProgID="Equation.DSMT4" ShapeID="_x0000_i1083" DrawAspect="Content" ObjectID="_1730898208" r:id="rId119"/>
        </w:object>
      </w:r>
      <w:r w:rsidR="00265AFA" w:rsidRPr="008251B5">
        <w:rPr>
          <w:rFonts w:ascii="Times New Roman" w:hAnsi="Times New Roman" w:cs="Times New Roman"/>
        </w:rPr>
        <w:t xml:space="preserve"> where </w:t>
      </w:r>
      <w:r w:rsidR="00265AFA" w:rsidRPr="008251B5">
        <w:rPr>
          <w:rFonts w:ascii="Times New Roman" w:hAnsi="Times New Roman" w:cs="Times New Roman"/>
          <w:position w:val="-14"/>
        </w:rPr>
        <w:object w:dxaOrig="1260" w:dyaOrig="400">
          <v:shape id="_x0000_i1084" type="#_x0000_t75" style="width:62.8pt;height:20.15pt" o:ole="">
            <v:imagedata r:id="rId120" o:title=""/>
          </v:shape>
          <o:OLEObject Type="Embed" ProgID="Equation.DSMT4" ShapeID="_x0000_i1084" DrawAspect="Content" ObjectID="_1730898209" r:id="rId121"/>
        </w:object>
      </w:r>
      <w:r w:rsidR="00265AFA" w:rsidRPr="008251B5">
        <w:rPr>
          <w:rFonts w:ascii="Times New Roman" w:hAnsi="Times New Roman" w:cs="Times New Roman"/>
        </w:rPr>
        <w:t xml:space="preserve">, </w:t>
      </w:r>
      <w:r w:rsidR="00265AFA" w:rsidRPr="008251B5">
        <w:rPr>
          <w:rFonts w:ascii="Times New Roman" w:hAnsi="Times New Roman" w:cs="Times New Roman"/>
          <w:position w:val="-14"/>
        </w:rPr>
        <w:object w:dxaOrig="1260" w:dyaOrig="400">
          <v:shape id="_x0000_i1085" type="#_x0000_t75" style="width:62.8pt;height:20.15pt" o:ole="">
            <v:imagedata r:id="rId122" o:title=""/>
          </v:shape>
          <o:OLEObject Type="Embed" ProgID="Equation.DSMT4" ShapeID="_x0000_i1085" DrawAspect="Content" ObjectID="_1730898210" r:id="rId123"/>
        </w:object>
      </w:r>
      <w:r w:rsidR="00265AFA" w:rsidRPr="008251B5">
        <w:rPr>
          <w:rFonts w:ascii="Times New Roman" w:hAnsi="Times New Roman" w:cs="Times New Roman"/>
        </w:rPr>
        <w:t xml:space="preserve"> and </w:t>
      </w:r>
      <w:r w:rsidR="00265AFA" w:rsidRPr="008251B5">
        <w:rPr>
          <w:rFonts w:ascii="Times New Roman" w:hAnsi="Times New Roman" w:cs="Times New Roman"/>
          <w:position w:val="-14"/>
        </w:rPr>
        <w:object w:dxaOrig="1260" w:dyaOrig="400">
          <v:shape id="_x0000_i1086" type="#_x0000_t75" style="width:62.8pt;height:20.15pt" o:ole="">
            <v:imagedata r:id="rId124" o:title=""/>
          </v:shape>
          <o:OLEObject Type="Embed" ProgID="Equation.DSMT4" ShapeID="_x0000_i1086" DrawAspect="Content" ObjectID="_1730898211" r:id="rId125"/>
        </w:object>
      </w:r>
    </w:p>
    <w:p w:rsidR="00996C3E" w:rsidRPr="008251B5" w:rsidRDefault="00996C3E" w:rsidP="00133737">
      <w:pPr>
        <w:rPr>
          <w:rFonts w:ascii="Times New Roman" w:hAnsi="Times New Roman" w:cs="Times New Roman"/>
        </w:rPr>
      </w:pPr>
    </w:p>
    <w:p w:rsidR="00265AFA" w:rsidRDefault="00265AFA"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Pr="008251B5" w:rsidRDefault="00093598" w:rsidP="00133737">
      <w:pPr>
        <w:rPr>
          <w:rFonts w:ascii="Times New Roman" w:hAnsi="Times New Roman" w:cs="Times New Roman"/>
        </w:rPr>
      </w:pPr>
    </w:p>
    <w:p w:rsidR="00265AFA" w:rsidRPr="008251B5" w:rsidRDefault="00265AFA"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7E05F0" w:rsidRPr="008251B5" w:rsidRDefault="00265AFA" w:rsidP="00265AFA">
      <w:pPr>
        <w:rPr>
          <w:rFonts w:ascii="Times New Roman" w:hAnsi="Times New Roman" w:cs="Times New Roman"/>
        </w:rPr>
      </w:pPr>
      <w:r w:rsidRPr="008251B5">
        <w:rPr>
          <w:rFonts w:ascii="Times New Roman" w:hAnsi="Times New Roman" w:cs="Times New Roman"/>
          <w:color w:val="000000"/>
          <w:shd w:val="clear" w:color="auto" w:fill="FFFFFF"/>
        </w:rPr>
        <w:t>So, provided we can write down the tree diagram</w:t>
      </w:r>
      <w:r w:rsidR="00093598">
        <w:rPr>
          <w:rFonts w:ascii="Times New Roman" w:hAnsi="Times New Roman" w:cs="Times New Roman"/>
          <w:color w:val="000000"/>
          <w:shd w:val="clear" w:color="auto" w:fill="FFFFFF"/>
        </w:rPr>
        <w:t xml:space="preserve"> (easy), the chain rule can be applied to most any situation we run across.  </w:t>
      </w:r>
    </w:p>
    <w:p w:rsidR="00093598" w:rsidRDefault="00093598" w:rsidP="00093598">
      <w:pPr>
        <w:rPr>
          <w:rFonts w:ascii="Times New Roman" w:hAnsi="Times New Roman" w:cs="Times New Roman"/>
        </w:rPr>
      </w:pPr>
      <w:r w:rsidRPr="00093598">
        <w:rPr>
          <w:rFonts w:ascii="Times New Roman" w:hAnsi="Times New Roman" w:cs="Times New Roman"/>
          <w:b/>
          <w:u w:val="single"/>
        </w:rPr>
        <w:lastRenderedPageBreak/>
        <w:t>The Chain Rule (</w:t>
      </w:r>
      <w:r>
        <w:rPr>
          <w:rFonts w:ascii="Times New Roman" w:hAnsi="Times New Roman" w:cs="Times New Roman"/>
          <w:b/>
          <w:u w:val="single"/>
        </w:rPr>
        <w:t>General Case</w:t>
      </w:r>
      <w:r w:rsidRPr="00093598">
        <w:rPr>
          <w:rFonts w:ascii="Times New Roman" w:hAnsi="Times New Roman" w:cs="Times New Roman"/>
          <w:b/>
          <w:u w:val="single"/>
        </w:rPr>
        <w:t>)</w:t>
      </w:r>
      <w:r>
        <w:rPr>
          <w:rFonts w:ascii="Times New Roman" w:hAnsi="Times New Roman" w:cs="Times New Roman"/>
        </w:rPr>
        <w:t xml:space="preserve">: Suppose that </w:t>
      </w:r>
      <w:r w:rsidRPr="00093598">
        <w:rPr>
          <w:rFonts w:ascii="Times New Roman" w:hAnsi="Times New Roman" w:cs="Times New Roman"/>
          <w:position w:val="-14"/>
        </w:rPr>
        <w:object w:dxaOrig="1820" w:dyaOrig="400">
          <v:shape id="_x0000_i1087" type="#_x0000_t75" style="width:91pt;height:20.15pt" o:ole="">
            <v:imagedata r:id="rId126" o:title=""/>
          </v:shape>
          <o:OLEObject Type="Embed" ProgID="Equation.DSMT4" ShapeID="_x0000_i1087" DrawAspect="Content" ObjectID="_1730898212" r:id="rId127"/>
        </w:object>
      </w:r>
      <w:r>
        <w:rPr>
          <w:rFonts w:ascii="Times New Roman" w:hAnsi="Times New Roman" w:cs="Times New Roman"/>
        </w:rPr>
        <w:t xml:space="preserve"> is a differentiable function of the </w:t>
      </w:r>
      <w:r>
        <w:rPr>
          <w:rFonts w:ascii="Times New Roman" w:hAnsi="Times New Roman" w:cs="Times New Roman"/>
          <w:i/>
        </w:rPr>
        <w:t>n</w:t>
      </w:r>
      <w:r>
        <w:rPr>
          <w:rFonts w:ascii="Times New Roman" w:hAnsi="Times New Roman" w:cs="Times New Roman"/>
        </w:rPr>
        <w:t xml:space="preserve"> variables </w:t>
      </w:r>
      <w:r w:rsidRPr="00093598">
        <w:rPr>
          <w:rFonts w:ascii="Times New Roman" w:hAnsi="Times New Roman" w:cs="Times New Roman"/>
          <w:position w:val="-12"/>
        </w:rPr>
        <w:object w:dxaOrig="1060" w:dyaOrig="360">
          <v:shape id="_x0000_i1088" type="#_x0000_t75" style="width:53pt;height:17.85pt" o:ole="">
            <v:imagedata r:id="rId128" o:title=""/>
          </v:shape>
          <o:OLEObject Type="Embed" ProgID="Equation.DSMT4" ShapeID="_x0000_i1088" DrawAspect="Content" ObjectID="_1730898213" r:id="rId129"/>
        </w:object>
      </w:r>
      <w:r>
        <w:rPr>
          <w:rFonts w:ascii="Times New Roman" w:hAnsi="Times New Roman" w:cs="Times New Roman"/>
        </w:rPr>
        <w:t xml:space="preserve"> and each </w:t>
      </w:r>
      <w:r w:rsidRPr="00093598">
        <w:rPr>
          <w:rFonts w:ascii="Times New Roman" w:hAnsi="Times New Roman" w:cs="Times New Roman"/>
          <w:position w:val="-14"/>
        </w:rPr>
        <w:object w:dxaOrig="260" w:dyaOrig="380">
          <v:shape id="_x0000_i1089" type="#_x0000_t75" style="width:13.25pt;height:19pt" o:ole="">
            <v:imagedata r:id="rId130" o:title=""/>
          </v:shape>
          <o:OLEObject Type="Embed" ProgID="Equation.DSMT4" ShapeID="_x0000_i1089" DrawAspect="Content" ObjectID="_1730898214" r:id="rId131"/>
        </w:object>
      </w:r>
      <w:r>
        <w:rPr>
          <w:rFonts w:ascii="Times New Roman" w:hAnsi="Times New Roman" w:cs="Times New Roman"/>
        </w:rPr>
        <w:t xml:space="preserve"> is a differentiable function of </w:t>
      </w:r>
      <w:r>
        <w:rPr>
          <w:rFonts w:ascii="Times New Roman" w:hAnsi="Times New Roman" w:cs="Times New Roman"/>
          <w:i/>
        </w:rPr>
        <w:t>m</w:t>
      </w:r>
      <w:r>
        <w:rPr>
          <w:rFonts w:ascii="Times New Roman" w:hAnsi="Times New Roman" w:cs="Times New Roman"/>
        </w:rPr>
        <w:t xml:space="preserve"> variables </w:t>
      </w:r>
      <w:r w:rsidRPr="00093598">
        <w:rPr>
          <w:rFonts w:ascii="Times New Roman" w:hAnsi="Times New Roman" w:cs="Times New Roman"/>
          <w:position w:val="-12"/>
        </w:rPr>
        <w:object w:dxaOrig="940" w:dyaOrig="360">
          <v:shape id="_x0000_i1090" type="#_x0000_t75" style="width:47.25pt;height:17.85pt" o:ole="">
            <v:imagedata r:id="rId132" o:title=""/>
          </v:shape>
          <o:OLEObject Type="Embed" ProgID="Equation.DSMT4" ShapeID="_x0000_i1090" DrawAspect="Content" ObjectID="_1730898215" r:id="rId133"/>
        </w:object>
      </w:r>
      <w:r>
        <w:rPr>
          <w:rFonts w:ascii="Times New Roman" w:hAnsi="Times New Roman" w:cs="Times New Roman"/>
        </w:rPr>
        <w:t>.  hen</w:t>
      </w:r>
      <w:r w:rsidR="00F17DF9">
        <w:rPr>
          <w:rFonts w:ascii="Times New Roman" w:hAnsi="Times New Roman" w:cs="Times New Roman"/>
        </w:rPr>
        <w:t>ce</w:t>
      </w:r>
      <w:bookmarkStart w:id="0" w:name="_GoBack"/>
      <w:bookmarkEnd w:id="0"/>
      <w:r>
        <w:rPr>
          <w:rFonts w:ascii="Times New Roman" w:hAnsi="Times New Roman" w:cs="Times New Roman"/>
        </w:rPr>
        <w:t xml:space="preserve"> </w:t>
      </w:r>
    </w:p>
    <w:p w:rsidR="00093598" w:rsidRDefault="00F17DF9" w:rsidP="00093598">
      <w:pPr>
        <w:jc w:val="center"/>
        <w:rPr>
          <w:rFonts w:ascii="Times New Roman" w:hAnsi="Times New Roman" w:cs="Times New Roman"/>
        </w:rPr>
      </w:pPr>
      <w:r w:rsidRPr="00093598">
        <w:rPr>
          <w:rFonts w:ascii="Times New Roman" w:hAnsi="Times New Roman" w:cs="Times New Roman"/>
          <w:position w:val="-30"/>
        </w:rPr>
        <w:object w:dxaOrig="3500" w:dyaOrig="680">
          <v:shape id="_x0000_i1125" type="#_x0000_t75" style="width:175.1pt;height:34pt" o:ole="">
            <v:imagedata r:id="rId134" o:title=""/>
          </v:shape>
          <o:OLEObject Type="Embed" ProgID="Equation.DSMT4" ShapeID="_x0000_i1125" DrawAspect="Content" ObjectID="_1730898216" r:id="rId135"/>
        </w:object>
      </w:r>
    </w:p>
    <w:p w:rsidR="00093598" w:rsidRPr="008251B5" w:rsidRDefault="00093598" w:rsidP="00093598">
      <w:pPr>
        <w:rPr>
          <w:rFonts w:ascii="Times New Roman" w:hAnsi="Times New Roman" w:cs="Times New Roman"/>
        </w:rPr>
      </w:pPr>
      <w:r>
        <w:rPr>
          <w:rFonts w:ascii="Times New Roman" w:hAnsi="Times New Roman" w:cs="Times New Roman"/>
        </w:rPr>
        <w:t xml:space="preserve">for each </w:t>
      </w:r>
      <w:r w:rsidRPr="00093598">
        <w:rPr>
          <w:rFonts w:ascii="Times New Roman" w:hAnsi="Times New Roman" w:cs="Times New Roman"/>
          <w:position w:val="-10"/>
        </w:rPr>
        <w:object w:dxaOrig="1160" w:dyaOrig="320">
          <v:shape id="_x0000_i1092" type="#_x0000_t75" style="width:58.2pt;height:16.15pt" o:ole="">
            <v:imagedata r:id="rId136" o:title=""/>
          </v:shape>
          <o:OLEObject Type="Embed" ProgID="Equation.DSMT4" ShapeID="_x0000_i1092" DrawAspect="Content" ObjectID="_1730898217" r:id="rId137"/>
        </w:object>
      </w:r>
    </w:p>
    <w:p w:rsidR="00093598" w:rsidRDefault="00093598" w:rsidP="00265AFA">
      <w:pPr>
        <w:rPr>
          <w:rFonts w:ascii="Times New Roman" w:hAnsi="Times New Roman" w:cs="Times New Roman"/>
          <w:color w:val="000000"/>
          <w:shd w:val="clear" w:color="auto" w:fill="FFFFFF"/>
        </w:rPr>
      </w:pPr>
    </w:p>
    <w:p w:rsidR="007E05F0" w:rsidRPr="008251B5" w:rsidRDefault="00265AFA" w:rsidP="00265AFA">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We’ve now seen how to take first derivatives of these more complicated situations, but what about higher order derivatives?  How do we do those?  It’s probably easiest to see how to deal with these with an example.</w:t>
      </w: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D26FF9">
      <w:pPr>
        <w:tabs>
          <w:tab w:val="left" w:pos="720"/>
        </w:tabs>
        <w:rPr>
          <w:rFonts w:ascii="Times New Roman" w:hAnsi="Times New Roman" w:cs="Times New Roman"/>
          <w:color w:val="000000"/>
          <w:shd w:val="clear" w:color="auto" w:fill="FFFFFF"/>
        </w:rPr>
      </w:pPr>
      <w:r w:rsidRPr="008251B5">
        <w:rPr>
          <w:rFonts w:ascii="Times New Roman" w:hAnsi="Times New Roman" w:cs="Times New Roman"/>
          <w:b/>
          <w:color w:val="000000"/>
          <w:u w:val="single"/>
          <w:shd w:val="clear" w:color="auto" w:fill="FFFFFF"/>
        </w:rPr>
        <w:t>Ex</w:t>
      </w:r>
      <w:r w:rsidR="00093598">
        <w:rPr>
          <w:rFonts w:ascii="Times New Roman" w:hAnsi="Times New Roman" w:cs="Times New Roman"/>
          <w:b/>
          <w:color w:val="000000"/>
          <w:u w:val="single"/>
          <w:shd w:val="clear" w:color="auto" w:fill="FFFFFF"/>
        </w:rPr>
        <w:t xml:space="preserve">ample </w:t>
      </w:r>
      <w:r w:rsidRPr="008251B5">
        <w:rPr>
          <w:rFonts w:ascii="Times New Roman" w:hAnsi="Times New Roman" w:cs="Times New Roman"/>
          <w:b/>
          <w:color w:val="000000"/>
          <w:u w:val="single"/>
          <w:shd w:val="clear" w:color="auto" w:fill="FFFFFF"/>
        </w:rPr>
        <w:t>6</w:t>
      </w:r>
      <w:r w:rsidRPr="008251B5">
        <w:rPr>
          <w:rFonts w:ascii="Times New Roman" w:hAnsi="Times New Roman" w:cs="Times New Roman"/>
          <w:color w:val="000000"/>
          <w:shd w:val="clear" w:color="auto" w:fill="FFFFFF"/>
        </w:rPr>
        <w:t xml:space="preserve">:  Compute </w:t>
      </w:r>
      <w:r w:rsidRPr="008251B5">
        <w:rPr>
          <w:rFonts w:ascii="Times New Roman" w:hAnsi="Times New Roman" w:cs="Times New Roman"/>
          <w:color w:val="000000"/>
          <w:position w:val="-24"/>
          <w:shd w:val="clear" w:color="auto" w:fill="FFFFFF"/>
        </w:rPr>
        <w:object w:dxaOrig="499" w:dyaOrig="660">
          <v:shape id="_x0000_i1093" type="#_x0000_t75" style="width:24.75pt;height:33.4pt" o:ole="">
            <v:imagedata r:id="rId138" o:title=""/>
          </v:shape>
          <o:OLEObject Type="Embed" ProgID="Equation.DSMT4" ShapeID="_x0000_i1093" DrawAspect="Content" ObjectID="_1730898218" r:id="rId139"/>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800" w:dyaOrig="400">
          <v:shape id="_x0000_i1094" type="#_x0000_t75" style="width:39.75pt;height:20.15pt" o:ole="">
            <v:imagedata r:id="rId140" o:title=""/>
          </v:shape>
          <o:OLEObject Type="Embed" ProgID="Equation.DSMT4" ShapeID="_x0000_i1094" DrawAspect="Content" ObjectID="_1730898219" r:id="rId141"/>
        </w:object>
      </w:r>
      <w:r w:rsidRPr="008251B5">
        <w:rPr>
          <w:rFonts w:ascii="Times New Roman" w:hAnsi="Times New Roman" w:cs="Times New Roman"/>
          <w:color w:val="000000"/>
          <w:shd w:val="clear" w:color="auto" w:fill="FFFFFF"/>
        </w:rPr>
        <w:t xml:space="preserve"> if </w:t>
      </w:r>
      <w:r w:rsidRPr="008251B5">
        <w:rPr>
          <w:rFonts w:ascii="Times New Roman" w:hAnsi="Times New Roman" w:cs="Times New Roman"/>
          <w:color w:val="000000"/>
          <w:position w:val="-6"/>
          <w:shd w:val="clear" w:color="auto" w:fill="FFFFFF"/>
        </w:rPr>
        <w:object w:dxaOrig="1060" w:dyaOrig="279">
          <v:shape id="_x0000_i1095" type="#_x0000_t75" style="width:53.55pt;height:13.8pt" o:ole="">
            <v:imagedata r:id="rId142" o:title=""/>
          </v:shape>
          <o:OLEObject Type="Embed" ProgID="Equation.DSMT4" ShapeID="_x0000_i1095" DrawAspect="Content" ObjectID="_1730898220" r:id="rId143"/>
        </w:object>
      </w:r>
      <w:r w:rsidRPr="008251B5">
        <w:rPr>
          <w:rFonts w:ascii="Times New Roman" w:hAnsi="Times New Roman" w:cs="Times New Roman"/>
          <w:color w:val="000000"/>
          <w:shd w:val="clear" w:color="auto" w:fill="FFFFFF"/>
        </w:rPr>
        <w:t xml:space="preserve"> </w:t>
      </w:r>
      <w:proofErr w:type="spellStart"/>
      <w:r w:rsidRPr="008251B5">
        <w:rPr>
          <w:rFonts w:ascii="Times New Roman" w:hAnsi="Times New Roman" w:cs="Times New Roman"/>
          <w:color w:val="000000"/>
          <w:shd w:val="clear" w:color="auto" w:fill="FFFFFF"/>
        </w:rPr>
        <w:t>and</w:t>
      </w:r>
      <w:proofErr w:type="spellEnd"/>
      <w:r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position w:val="-10"/>
          <w:shd w:val="clear" w:color="auto" w:fill="FFFFFF"/>
        </w:rPr>
        <w:object w:dxaOrig="1040" w:dyaOrig="320">
          <v:shape id="_x0000_i1096" type="#_x0000_t75" style="width:51.85pt;height:15.55pt" o:ole="">
            <v:imagedata r:id="rId144" o:title=""/>
          </v:shape>
          <o:OLEObject Type="Embed" ProgID="Equation.DSMT4" ShapeID="_x0000_i1096" DrawAspect="Content" ObjectID="_1730898221" r:id="rId145"/>
        </w:object>
      </w:r>
      <w:r w:rsidRPr="008251B5">
        <w:rPr>
          <w:rFonts w:ascii="Times New Roman" w:hAnsi="Times New Roman" w:cs="Times New Roman"/>
          <w:color w:val="000000"/>
          <w:shd w:val="clear" w:color="auto" w:fill="FFFFFF"/>
        </w:rPr>
        <w:t>.</w:t>
      </w: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47006F" w:rsidRDefault="0047006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rsidR="002159D5" w:rsidRDefault="002159D5"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Pr="008251B5" w:rsidRDefault="0047006F"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tbl>
      <w:tblPr>
        <w:tblStyle w:val="TableGrid"/>
        <w:tblW w:w="0" w:type="auto"/>
        <w:tblLook w:val="04A0" w:firstRow="1" w:lastRow="0" w:firstColumn="1" w:lastColumn="0" w:noHBand="0" w:noVBand="1"/>
      </w:tblPr>
      <w:tblGrid>
        <w:gridCol w:w="9620"/>
      </w:tblGrid>
      <w:tr w:rsidR="0047006F" w:rsidTr="0047006F">
        <w:tc>
          <w:tcPr>
            <w:tcW w:w="9620" w:type="dxa"/>
          </w:tcPr>
          <w:p w:rsidR="0047006F" w:rsidRPr="0047006F" w:rsidRDefault="0009359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r w:rsidR="0047006F">
              <w:rPr>
                <w:rFonts w:ascii="Times New Roman" w:hAnsi="Times New Roman" w:cs="Times New Roman"/>
                <w:b/>
                <w:color w:val="000000"/>
                <w:u w:val="single"/>
                <w:shd w:val="clear" w:color="auto" w:fill="FFFFFF"/>
              </w:rPr>
              <w:t>History</w:t>
            </w:r>
            <w:r w:rsidR="0047006F">
              <w:rPr>
                <w:rFonts w:ascii="Times New Roman" w:hAnsi="Times New Roman" w:cs="Times New Roman"/>
                <w:color w:val="000000"/>
                <w:shd w:val="clear" w:color="auto" w:fill="FFFFFF"/>
              </w:rPr>
              <w:t xml:space="preserve">: </w:t>
            </w:r>
            <w:r w:rsidR="0047006F" w:rsidRPr="0047006F">
              <w:rPr>
                <w:rFonts w:ascii="Times New Roman" w:eastAsia="Times New Roman" w:hAnsi="Times New Roman" w:cs="Times New Roman"/>
                <w:color w:val="000000"/>
              </w:rPr>
              <w:t>The symbol used to denote partial derivatives is </w:t>
            </w:r>
            <w:hyperlink r:id="rId146" w:tooltip="∂" w:history="1">
              <w:r w:rsidR="0047006F" w:rsidRPr="0047006F">
                <w:rPr>
                  <w:rFonts w:ascii="Times New Roman" w:eastAsia="Times New Roman" w:hAnsi="Times New Roman" w:cs="Times New Roman"/>
                  <w:color w:val="000000"/>
                </w:rPr>
                <w:t>∂</w:t>
              </w:r>
            </w:hyperlink>
            <w:r w:rsidR="0047006F" w:rsidRPr="0047006F">
              <w:rPr>
                <w:rFonts w:ascii="Times New Roman" w:eastAsia="Times New Roman" w:hAnsi="Times New Roman" w:cs="Times New Roman"/>
                <w:color w:val="000000"/>
              </w:rPr>
              <w:t>. One of the first known uses of this symbol in mathematics is by </w:t>
            </w:r>
            <w:hyperlink r:id="rId147" w:tooltip="Marquis de Condorcet" w:history="1">
              <w:r w:rsidR="0047006F" w:rsidRPr="0047006F">
                <w:rPr>
                  <w:rFonts w:ascii="Times New Roman" w:eastAsia="Times New Roman" w:hAnsi="Times New Roman" w:cs="Times New Roman"/>
                  <w:color w:val="000000"/>
                </w:rPr>
                <w:t>Marquis de Condorcet</w:t>
              </w:r>
            </w:hyperlink>
            <w:r w:rsidR="0047006F" w:rsidRPr="0047006F">
              <w:rPr>
                <w:rFonts w:ascii="Times New Roman" w:eastAsia="Times New Roman" w:hAnsi="Times New Roman" w:cs="Times New Roman"/>
                <w:color w:val="000000"/>
              </w:rPr>
              <w:t> from 1770, who used it for </w:t>
            </w:r>
            <w:hyperlink r:id="rId148" w:tooltip="Partial difference equation" w:history="1">
              <w:r w:rsidR="0047006F" w:rsidRPr="0047006F">
                <w:rPr>
                  <w:rFonts w:ascii="Times New Roman" w:eastAsia="Times New Roman" w:hAnsi="Times New Roman" w:cs="Times New Roman"/>
                  <w:color w:val="000000"/>
                </w:rPr>
                <w:t>partial differences</w:t>
              </w:r>
            </w:hyperlink>
            <w:r w:rsidR="0047006F" w:rsidRPr="0047006F">
              <w:rPr>
                <w:rFonts w:ascii="Times New Roman" w:eastAsia="Times New Roman" w:hAnsi="Times New Roman" w:cs="Times New Roman"/>
                <w:color w:val="000000"/>
              </w:rPr>
              <w:t>. The modern partial derivative notation was created by </w:t>
            </w:r>
            <w:hyperlink r:id="rId149" w:tooltip="Adrien-Marie Legendre" w:history="1">
              <w:r w:rsidR="0047006F" w:rsidRPr="0047006F">
                <w:rPr>
                  <w:rFonts w:ascii="Times New Roman" w:eastAsia="Times New Roman" w:hAnsi="Times New Roman" w:cs="Times New Roman"/>
                  <w:color w:val="000000"/>
                </w:rPr>
                <w:t>Adrien-Marie Legendre</w:t>
              </w:r>
            </w:hyperlink>
            <w:r w:rsidR="0047006F" w:rsidRPr="0047006F">
              <w:rPr>
                <w:rFonts w:ascii="Times New Roman" w:eastAsia="Times New Roman" w:hAnsi="Times New Roman" w:cs="Times New Roman"/>
                <w:color w:val="000000"/>
              </w:rPr>
              <w:t> (1786), although he later abandoned it; </w:t>
            </w:r>
            <w:hyperlink r:id="rId150" w:tooltip="Carl Gustav Jacob Jacobi" w:history="1">
              <w:r w:rsidR="0047006F" w:rsidRPr="0047006F">
                <w:rPr>
                  <w:rFonts w:ascii="Times New Roman" w:eastAsia="Times New Roman" w:hAnsi="Times New Roman" w:cs="Times New Roman"/>
                  <w:color w:val="000000"/>
                </w:rPr>
                <w:t>Carl Gustav Jacob Jacobi</w:t>
              </w:r>
            </w:hyperlink>
            <w:r w:rsidR="0047006F" w:rsidRPr="0047006F">
              <w:rPr>
                <w:rFonts w:ascii="Times New Roman" w:eastAsia="Times New Roman" w:hAnsi="Times New Roman" w:cs="Times New Roman"/>
                <w:color w:val="000000"/>
              </w:rPr>
              <w:t> reintroduced the symbol in 1841</w:t>
            </w:r>
            <w:r w:rsidR="0047006F">
              <w:rPr>
                <w:rFonts w:ascii="Times New Roman" w:eastAsia="Times New Roman" w:hAnsi="Times New Roman" w:cs="Times New Roman"/>
                <w:color w:val="000000"/>
              </w:rPr>
              <w:t>.</w:t>
            </w:r>
          </w:p>
        </w:tc>
      </w:tr>
    </w:tbl>
    <w:p w:rsidR="00ED7679" w:rsidRPr="008251B5" w:rsidRDefault="00FC12FE" w:rsidP="00ED7679">
      <w:pPr>
        <w:pStyle w:val="ListParagraph"/>
        <w:numPr>
          <w:ilvl w:val="0"/>
          <w:numId w:val="23"/>
        </w:numPr>
        <w:rPr>
          <w:rFonts w:ascii="Times New Roman" w:hAnsi="Times New Roman" w:cs="Times New Roman"/>
          <w:b/>
          <w:i/>
        </w:rPr>
      </w:pPr>
      <w:r w:rsidRPr="008251B5">
        <w:rPr>
          <w:rFonts w:ascii="Times New Roman" w:hAnsi="Times New Roman" w:cs="Times New Roman"/>
          <w:b/>
          <w:i/>
        </w:rPr>
        <w:lastRenderedPageBreak/>
        <w:t>Implicit Differentiation</w:t>
      </w:r>
    </w:p>
    <w:p w:rsidR="00FF3C3D" w:rsidRPr="008251B5" w:rsidRDefault="00FF3C3D" w:rsidP="00FF3C3D">
      <w:pPr>
        <w:rPr>
          <w:rFonts w:ascii="Times New Roman" w:eastAsia="Times New Roman" w:hAnsi="Times New Roman" w:cs="Times New Roman"/>
          <w:color w:val="000000"/>
        </w:rPr>
      </w:pPr>
    </w:p>
    <w:p w:rsidR="00325962" w:rsidRPr="008251B5" w:rsidRDefault="00325962" w:rsidP="00FF3C3D">
      <w:pPr>
        <w:rPr>
          <w:rFonts w:ascii="Times New Roman" w:eastAsia="Times New Roman" w:hAnsi="Times New Roman" w:cs="Times New Roman"/>
          <w:color w:val="000000" w:themeColor="text1"/>
        </w:rPr>
      </w:pPr>
      <w:r w:rsidRPr="008251B5">
        <w:rPr>
          <w:rFonts w:ascii="Times New Roman" w:eastAsia="Times New Roman" w:hAnsi="Times New Roman" w:cs="Times New Roman"/>
          <w:color w:val="000000"/>
        </w:rPr>
        <w:t xml:space="preserve">The final topic in this section is </w:t>
      </w:r>
      <w:r w:rsidR="00093598">
        <w:rPr>
          <w:rFonts w:ascii="Times New Roman" w:eastAsia="Times New Roman" w:hAnsi="Times New Roman" w:cs="Times New Roman"/>
          <w:color w:val="000000"/>
        </w:rPr>
        <w:t xml:space="preserve">to </w:t>
      </w:r>
      <w:r w:rsidRPr="008251B5">
        <w:rPr>
          <w:rFonts w:ascii="Times New Roman" w:eastAsia="Times New Roman" w:hAnsi="Times New Roman" w:cs="Times New Roman"/>
          <w:color w:val="000000"/>
        </w:rPr>
        <w:t>revisit</w:t>
      </w:r>
      <w:r w:rsidR="00093598">
        <w:rPr>
          <w:rFonts w:ascii="Times New Roman" w:eastAsia="Times New Roman" w:hAnsi="Times New Roman" w:cs="Times New Roman"/>
          <w:color w:val="000000"/>
        </w:rPr>
        <w:t xml:space="preserve"> </w:t>
      </w:r>
      <w:r w:rsidRPr="008251B5">
        <w:rPr>
          <w:rFonts w:ascii="Times New Roman" w:eastAsia="Times New Roman" w:hAnsi="Times New Roman" w:cs="Times New Roman"/>
          <w:color w:val="000000"/>
        </w:rPr>
        <w:t>implicit differentiation.  With these forms of the chain rule</w:t>
      </w:r>
      <w:r w:rsidR="00093598">
        <w:rPr>
          <w:rFonts w:ascii="Times New Roman" w:eastAsia="Times New Roman" w:hAnsi="Times New Roman" w:cs="Times New Roman"/>
          <w:color w:val="000000"/>
        </w:rPr>
        <w:t>,</w:t>
      </w:r>
      <w:r w:rsidRPr="008251B5">
        <w:rPr>
          <w:rFonts w:ascii="Times New Roman" w:eastAsia="Times New Roman" w:hAnsi="Times New Roman" w:cs="Times New Roman"/>
          <w:color w:val="000000"/>
        </w:rPr>
        <w:t xml:space="preserve"> implicit differentiation actually becomes a fairly simple process.  Let’s start out with the </w:t>
      </w:r>
      <w:hyperlink r:id="rId151" w:history="1">
        <w:r w:rsidRPr="008251B5">
          <w:rPr>
            <w:rFonts w:ascii="Times New Roman" w:eastAsia="Times New Roman" w:hAnsi="Times New Roman" w:cs="Times New Roman"/>
            <w:b/>
            <w:bCs/>
            <w:color w:val="000000" w:themeColor="text1"/>
          </w:rPr>
          <w:t>implicit differentiation</w:t>
        </w:r>
      </w:hyperlink>
      <w:r w:rsidRPr="008251B5">
        <w:rPr>
          <w:rFonts w:ascii="Times New Roman" w:eastAsia="Times New Roman" w:hAnsi="Times New Roman" w:cs="Times New Roman"/>
          <w:color w:val="000000" w:themeColor="text1"/>
        </w:rPr>
        <w:t> that we saw in a Calculus I course.</w:t>
      </w:r>
    </w:p>
    <w:p w:rsidR="00FF3C3D" w:rsidRPr="008251B5" w:rsidRDefault="00FF3C3D" w:rsidP="00FF3C3D">
      <w:pPr>
        <w:rPr>
          <w:rFonts w:ascii="Times New Roman" w:eastAsia="Times New Roman" w:hAnsi="Times New Roman" w:cs="Times New Roman"/>
          <w:color w:val="000000" w:themeColor="text1"/>
        </w:rPr>
      </w:pPr>
    </w:p>
    <w:p w:rsidR="004876DB" w:rsidRDefault="00FF3C3D" w:rsidP="00FF3C3D">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 xml:space="preserve">We will start with a function in the form </w:t>
      </w:r>
      <w:r w:rsidRPr="008251B5">
        <w:rPr>
          <w:rFonts w:ascii="Times New Roman" w:hAnsi="Times New Roman" w:cs="Times New Roman"/>
          <w:color w:val="000000"/>
          <w:position w:val="-14"/>
          <w:shd w:val="clear" w:color="auto" w:fill="FFFFFF"/>
        </w:rPr>
        <w:object w:dxaOrig="1180" w:dyaOrig="400">
          <v:shape id="_x0000_i1097" type="#_x0000_t75" style="width:59.35pt;height:20.15pt" o:ole="">
            <v:imagedata r:id="rId152" o:title=""/>
          </v:shape>
          <o:OLEObject Type="Embed" ProgID="Equation.DSMT4" ShapeID="_x0000_i1097" DrawAspect="Content" ObjectID="_1730898222" r:id="rId153"/>
        </w:object>
      </w:r>
      <w:r w:rsidRPr="008251B5">
        <w:rPr>
          <w:rFonts w:ascii="Times New Roman" w:hAnsi="Times New Roman" w:cs="Times New Roman"/>
          <w:color w:val="000000"/>
          <w:shd w:val="clear" w:color="auto" w:fill="FFFFFF"/>
        </w:rPr>
        <w:t xml:space="preserve">(if it’s not in this form simply move everything to one side of the equal sign to get it into this form) where </w:t>
      </w:r>
      <w:r w:rsidRPr="008251B5">
        <w:rPr>
          <w:rFonts w:ascii="Times New Roman" w:hAnsi="Times New Roman" w:cs="Times New Roman"/>
          <w:color w:val="000000"/>
          <w:position w:val="-14"/>
          <w:shd w:val="clear" w:color="auto" w:fill="FFFFFF"/>
        </w:rPr>
        <w:object w:dxaOrig="960" w:dyaOrig="400">
          <v:shape id="_x0000_i1098" type="#_x0000_t75" style="width:47.8pt;height:20.15pt" o:ole="">
            <v:imagedata r:id="rId154" o:title=""/>
          </v:shape>
          <o:OLEObject Type="Embed" ProgID="Equation.DSMT4" ShapeID="_x0000_i1098" DrawAspect="Content" ObjectID="_1730898223" r:id="rId155"/>
        </w:object>
      </w:r>
      <w:r w:rsidRPr="008251B5">
        <w:rPr>
          <w:rFonts w:ascii="Times New Roman" w:hAnsi="Times New Roman" w:cs="Times New Roman"/>
          <w:color w:val="000000"/>
          <w:shd w:val="clear" w:color="auto" w:fill="FFFFFF"/>
        </w:rPr>
        <w:t xml:space="preserve">. In </w:t>
      </w:r>
      <w:r w:rsidR="00093598">
        <w:rPr>
          <w:rFonts w:ascii="Times New Roman" w:hAnsi="Times New Roman" w:cs="Times New Roman"/>
          <w:color w:val="000000"/>
          <w:shd w:val="clear" w:color="auto" w:fill="FFFFFF"/>
        </w:rPr>
        <w:t xml:space="preserve">single variable calculus, </w:t>
      </w:r>
      <w:r w:rsidRPr="008251B5">
        <w:rPr>
          <w:rFonts w:ascii="Times New Roman" w:hAnsi="Times New Roman" w:cs="Times New Roman"/>
          <w:color w:val="000000"/>
          <w:shd w:val="clear" w:color="auto" w:fill="FFFFFF"/>
        </w:rPr>
        <w:t xml:space="preserve">we were asked to find </w:t>
      </w:r>
      <w:r w:rsidRPr="008251B5">
        <w:rPr>
          <w:rFonts w:ascii="Times New Roman" w:hAnsi="Times New Roman" w:cs="Times New Roman"/>
          <w:color w:val="000000"/>
          <w:position w:val="-24"/>
          <w:shd w:val="clear" w:color="auto" w:fill="FFFFFF"/>
        </w:rPr>
        <w:object w:dxaOrig="340" w:dyaOrig="620">
          <v:shape id="_x0000_i1099" type="#_x0000_t75" style="width:17.3pt;height:30.55pt" o:ole="">
            <v:imagedata r:id="rId156" o:title=""/>
          </v:shape>
          <o:OLEObject Type="Embed" ProgID="Equation.DSMT4" ShapeID="_x0000_i1099" DrawAspect="Content" ObjectID="_1730898224" r:id="rId157"/>
        </w:object>
      </w:r>
      <w:r w:rsidR="004876DB"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shd w:val="clear" w:color="auto" w:fill="FFFFFF"/>
        </w:rPr>
        <w:t xml:space="preserve">and this was often a fairly messy process.  Using the chain rule from this section however we can get a nice simple formula for doing this.  We’ll start by differentiating both sides of </w:t>
      </w:r>
      <w:r w:rsidRPr="008251B5">
        <w:rPr>
          <w:rFonts w:ascii="Times New Roman" w:hAnsi="Times New Roman" w:cs="Times New Roman"/>
          <w:color w:val="000000"/>
          <w:position w:val="-14"/>
          <w:shd w:val="clear" w:color="auto" w:fill="FFFFFF"/>
        </w:rPr>
        <w:object w:dxaOrig="1180" w:dyaOrig="400">
          <v:shape id="_x0000_i1100" type="#_x0000_t75" style="width:59.35pt;height:20.15pt" o:ole="">
            <v:imagedata r:id="rId152" o:title=""/>
          </v:shape>
          <o:OLEObject Type="Embed" ProgID="Equation.DSMT4" ShapeID="_x0000_i1100" DrawAspect="Content" ObjectID="_1730898225" r:id="rId158"/>
        </w:object>
      </w:r>
      <w:r w:rsidRPr="008251B5">
        <w:rPr>
          <w:rFonts w:ascii="Times New Roman" w:hAnsi="Times New Roman" w:cs="Times New Roman"/>
          <w:color w:val="000000"/>
          <w:shd w:val="clear" w:color="auto" w:fill="FFFFFF"/>
        </w:rPr>
        <w:t xml:space="preserve"> with respect to </w:t>
      </w:r>
      <w:r w:rsidRPr="008251B5">
        <w:rPr>
          <w:rFonts w:ascii="Times New Roman" w:hAnsi="Times New Roman" w:cs="Times New Roman"/>
          <w:color w:val="000000"/>
          <w:position w:val="-6"/>
          <w:shd w:val="clear" w:color="auto" w:fill="FFFFFF"/>
        </w:rPr>
        <w:object w:dxaOrig="200" w:dyaOrig="220">
          <v:shape id="_x0000_i1101" type="#_x0000_t75" style="width:10.35pt;height:10.95pt" o:ole="">
            <v:imagedata r:id="rId159" o:title=""/>
          </v:shape>
          <o:OLEObject Type="Embed" ProgID="Equation.DSMT4" ShapeID="_x0000_i1101" DrawAspect="Content" ObjectID="_1730898226" r:id="rId160"/>
        </w:object>
      </w:r>
      <w:r w:rsidRPr="008251B5">
        <w:rPr>
          <w:rFonts w:ascii="Times New Roman" w:hAnsi="Times New Roman" w:cs="Times New Roman"/>
          <w:color w:val="000000"/>
          <w:shd w:val="clear" w:color="auto" w:fill="FFFFFF"/>
        </w:rPr>
        <w:t>. This</w:t>
      </w:r>
      <w:r w:rsidR="004876DB" w:rsidRPr="008251B5">
        <w:rPr>
          <w:rFonts w:ascii="Times New Roman" w:hAnsi="Times New Roman" w:cs="Times New Roman"/>
          <w:color w:val="000000"/>
          <w:shd w:val="clear" w:color="auto" w:fill="FFFFFF"/>
        </w:rPr>
        <w:t xml:space="preserve"> will mean using the chain rule:</w:t>
      </w:r>
    </w:p>
    <w:p w:rsidR="00093598" w:rsidRPr="008251B5" w:rsidRDefault="00093598" w:rsidP="00FF3C3D">
      <w:pPr>
        <w:rPr>
          <w:rFonts w:ascii="Times New Roman" w:hAnsi="Times New Roman" w:cs="Times New Roman"/>
          <w:color w:val="000000"/>
          <w:shd w:val="clear" w:color="auto" w:fill="FFFFFF"/>
        </w:rPr>
      </w:pPr>
    </w:p>
    <w:p w:rsidR="004876DB" w:rsidRPr="008251B5" w:rsidRDefault="004876DB"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719" w:dyaOrig="620">
          <v:shape id="_x0000_i1102" type="#_x0000_t75" style="width:85.8pt;height:30.55pt" o:ole="">
            <v:imagedata r:id="rId161" o:title=""/>
          </v:shape>
          <o:OLEObject Type="Embed" ProgID="Equation.DSMT4" ShapeID="_x0000_i1102" DrawAspect="Content" ObjectID="_1730898227" r:id="rId162"/>
        </w:object>
      </w:r>
      <w:r w:rsidR="00FF3C3D"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shd w:val="clear" w:color="auto" w:fill="FFFFFF"/>
        </w:rPr>
        <w:t xml:space="preserve">  Note that </w:t>
      </w:r>
      <w:r w:rsidRPr="008251B5">
        <w:rPr>
          <w:rFonts w:ascii="Times New Roman" w:hAnsi="Times New Roman" w:cs="Times New Roman"/>
          <w:color w:val="000000"/>
          <w:position w:val="-24"/>
          <w:shd w:val="clear" w:color="auto" w:fill="FFFFFF"/>
        </w:rPr>
        <w:object w:dxaOrig="660" w:dyaOrig="620">
          <v:shape id="_x0000_i1103" type="#_x0000_t75" style="width:33.4pt;height:30.55pt" o:ole="">
            <v:imagedata r:id="rId163" o:title=""/>
          </v:shape>
          <o:OLEObject Type="Embed" ProgID="Equation.DSMT4" ShapeID="_x0000_i1103" DrawAspect="Content" ObjectID="_1730898228" r:id="rId164"/>
        </w:object>
      </w:r>
      <w:r w:rsidRPr="008251B5">
        <w:rPr>
          <w:rFonts w:ascii="Times New Roman" w:hAnsi="Times New Roman" w:cs="Times New Roman"/>
          <w:color w:val="000000"/>
          <w:shd w:val="clear" w:color="auto" w:fill="FFFFFF"/>
        </w:rPr>
        <w:t xml:space="preserve"> so we will have </w:t>
      </w:r>
    </w:p>
    <w:p w:rsidR="004876DB" w:rsidRPr="008251B5" w:rsidRDefault="004876DB"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420" w:dyaOrig="620">
          <v:shape id="_x0000_i1104" type="#_x0000_t75" style="width:70.85pt;height:30.55pt" o:ole="">
            <v:imagedata r:id="rId165" o:title=""/>
          </v:shape>
          <o:OLEObject Type="Embed" ProgID="Equation.DSMT4" ShapeID="_x0000_i1104" DrawAspect="Content" ObjectID="_1730898229" r:id="rId166"/>
        </w:object>
      </w:r>
      <w:r w:rsidRPr="008251B5">
        <w:rPr>
          <w:rFonts w:ascii="Times New Roman" w:hAnsi="Times New Roman" w:cs="Times New Roman"/>
          <w:color w:val="000000"/>
          <w:shd w:val="clear" w:color="auto" w:fill="FFFFFF"/>
        </w:rPr>
        <w:t xml:space="preserve"> , solving for </w:t>
      </w:r>
      <w:r w:rsidRPr="008251B5">
        <w:rPr>
          <w:rFonts w:ascii="Times New Roman" w:hAnsi="Times New Roman" w:cs="Times New Roman"/>
          <w:color w:val="000000"/>
          <w:position w:val="-24"/>
          <w:shd w:val="clear" w:color="auto" w:fill="FFFFFF"/>
        </w:rPr>
        <w:object w:dxaOrig="340" w:dyaOrig="620">
          <v:shape id="_x0000_i1105" type="#_x0000_t75" style="width:17.3pt;height:30.55pt" o:ole="">
            <v:imagedata r:id="rId156" o:title=""/>
          </v:shape>
          <o:OLEObject Type="Embed" ProgID="Equation.DSMT4" ShapeID="_x0000_i1105" DrawAspect="Content" ObjectID="_1730898230" r:id="rId167"/>
        </w:object>
      </w:r>
      <w:r w:rsidRPr="008251B5">
        <w:rPr>
          <w:rFonts w:ascii="Times New Roman" w:hAnsi="Times New Roman" w:cs="Times New Roman"/>
          <w:color w:val="000000"/>
          <w:shd w:val="clear" w:color="auto" w:fill="FFFFFF"/>
        </w:rPr>
        <w:t>:</w:t>
      </w:r>
    </w:p>
    <w:p w:rsidR="00FF3C3D" w:rsidRPr="008251B5" w:rsidRDefault="00FF3C3D"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32"/>
          <w:shd w:val="clear" w:color="auto" w:fill="FFFFFF"/>
        </w:rPr>
        <w:object w:dxaOrig="1040" w:dyaOrig="700">
          <v:shape id="_x0000_i1106" type="#_x0000_t75" style="width:51.85pt;height:35.15pt" o:ole="">
            <v:imagedata r:id="rId168" o:title=""/>
          </v:shape>
          <o:OLEObject Type="Embed" ProgID="Equation.DSMT4" ShapeID="_x0000_i1106" DrawAspect="Content" ObjectID="_1730898231" r:id="rId169"/>
        </w:object>
      </w:r>
      <w:r w:rsidR="004876DB" w:rsidRPr="008251B5">
        <w:rPr>
          <w:rFonts w:ascii="Times New Roman" w:hAnsi="Times New Roman" w:cs="Times New Roman"/>
          <w:color w:val="000000"/>
          <w:shd w:val="clear" w:color="auto" w:fill="FFFFFF"/>
        </w:rPr>
        <w:t xml:space="preserve"> which can also be written as </w:t>
      </w:r>
      <w:r w:rsidR="004876DB" w:rsidRPr="008251B5">
        <w:rPr>
          <w:rFonts w:ascii="Times New Roman" w:hAnsi="Times New Roman" w:cs="Times New Roman"/>
          <w:color w:val="000000"/>
          <w:position w:val="-58"/>
          <w:shd w:val="clear" w:color="auto" w:fill="FFFFFF"/>
        </w:rPr>
        <w:object w:dxaOrig="1120" w:dyaOrig="1240">
          <v:shape id="_x0000_i1107" type="#_x0000_t75" style="width:56.45pt;height:61.65pt" o:ole="">
            <v:imagedata r:id="rId170" o:title=""/>
          </v:shape>
          <o:OLEObject Type="Embed" ProgID="Equation.DSMT4" ShapeID="_x0000_i1107" DrawAspect="Content" ObjectID="_1730898232" r:id="rId171"/>
        </w:object>
      </w:r>
    </w:p>
    <w:p w:rsidR="004876DB" w:rsidRPr="008251B5" w:rsidRDefault="004876DB" w:rsidP="004876DB">
      <w:pPr>
        <w:rPr>
          <w:rFonts w:ascii="Times New Roman" w:hAnsi="Times New Roman" w:cs="Times New Roman"/>
          <w:color w:val="000000"/>
          <w:shd w:val="clear" w:color="auto" w:fill="FFFFFF"/>
        </w:rPr>
      </w:pPr>
      <w:r w:rsidRPr="00093598">
        <w:rPr>
          <w:rFonts w:ascii="Times New Roman" w:hAnsi="Times New Roman" w:cs="Times New Roman"/>
          <w:b/>
          <w:color w:val="000000"/>
          <w:u w:val="single"/>
          <w:shd w:val="clear" w:color="auto" w:fill="FFFFFF"/>
        </w:rPr>
        <w:t>Ex</w:t>
      </w:r>
      <w:r w:rsidR="00093598" w:rsidRPr="00093598">
        <w:rPr>
          <w:rFonts w:ascii="Times New Roman" w:hAnsi="Times New Roman" w:cs="Times New Roman"/>
          <w:b/>
          <w:color w:val="000000"/>
          <w:u w:val="single"/>
          <w:shd w:val="clear" w:color="auto" w:fill="FFFFFF"/>
        </w:rPr>
        <w:t xml:space="preserve">ample </w:t>
      </w:r>
      <w:r w:rsidRPr="00093598">
        <w:rPr>
          <w:rFonts w:ascii="Times New Roman" w:hAnsi="Times New Roman" w:cs="Times New Roman"/>
          <w:b/>
          <w:color w:val="000000"/>
          <w:u w:val="single"/>
          <w:shd w:val="clear" w:color="auto" w:fill="FFFFFF"/>
        </w:rPr>
        <w:t>7</w:t>
      </w:r>
      <w:r w:rsidRPr="008251B5">
        <w:rPr>
          <w:rFonts w:ascii="Times New Roman" w:hAnsi="Times New Roman" w:cs="Times New Roman"/>
          <w:color w:val="000000"/>
          <w:shd w:val="clear" w:color="auto" w:fill="FFFFFF"/>
        </w:rPr>
        <w:t xml:space="preserve">: Find </w:t>
      </w:r>
      <w:r w:rsidRPr="008251B5">
        <w:rPr>
          <w:rFonts w:ascii="Times New Roman" w:hAnsi="Times New Roman" w:cs="Times New Roman"/>
          <w:color w:val="000000"/>
          <w:position w:val="-24"/>
          <w:shd w:val="clear" w:color="auto" w:fill="FFFFFF"/>
        </w:rPr>
        <w:object w:dxaOrig="340" w:dyaOrig="620">
          <v:shape id="_x0000_i1108" type="#_x0000_t75" style="width:17.3pt;height:30.55pt" o:ole="">
            <v:imagedata r:id="rId156" o:title=""/>
          </v:shape>
          <o:OLEObject Type="Embed" ProgID="Equation.DSMT4" ShapeID="_x0000_i1108" DrawAspect="Content" ObjectID="_1730898233" r:id="rId172"/>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2580" w:dyaOrig="400">
          <v:shape id="_x0000_i1109" type="#_x0000_t75" style="width:129pt;height:20.15pt" o:ole="">
            <v:imagedata r:id="rId173" o:title=""/>
          </v:shape>
          <o:OLEObject Type="Embed" ProgID="Equation.DSMT4" ShapeID="_x0000_i1109" DrawAspect="Content" ObjectID="_1730898234" r:id="rId174"/>
        </w:object>
      </w:r>
      <w:r w:rsidRPr="008251B5">
        <w:rPr>
          <w:rFonts w:ascii="Times New Roman" w:hAnsi="Times New Roman" w:cs="Times New Roman"/>
          <w:color w:val="000000"/>
          <w:shd w:val="clear" w:color="auto" w:fill="FFFFFF"/>
        </w:rPr>
        <w:t>.</w:t>
      </w: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Default="00D51E2F" w:rsidP="004876DB">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 xml:space="preserve">If we have </w:t>
      </w:r>
      <w:r w:rsidRPr="008251B5">
        <w:rPr>
          <w:rFonts w:ascii="Times New Roman" w:hAnsi="Times New Roman" w:cs="Times New Roman"/>
          <w:color w:val="000000"/>
          <w:position w:val="-14"/>
          <w:shd w:val="clear" w:color="auto" w:fill="FFFFFF"/>
        </w:rPr>
        <w:object w:dxaOrig="1380" w:dyaOrig="400">
          <v:shape id="_x0000_i1110" type="#_x0000_t75" style="width:69.1pt;height:20.15pt" o:ole="">
            <v:imagedata r:id="rId175" o:title=""/>
          </v:shape>
          <o:OLEObject Type="Embed" ProgID="Equation.DSMT4" ShapeID="_x0000_i1110" DrawAspect="Content" ObjectID="_1730898235" r:id="rId176"/>
        </w:object>
      </w:r>
      <w:r w:rsidRPr="008251B5">
        <w:rPr>
          <w:rFonts w:ascii="Times New Roman" w:hAnsi="Times New Roman" w:cs="Times New Roman"/>
          <w:color w:val="000000"/>
          <w:shd w:val="clear" w:color="auto" w:fill="FFFFFF"/>
        </w:rPr>
        <w:t xml:space="preserve">, with </w:t>
      </w:r>
      <w:r w:rsidRPr="008251B5">
        <w:rPr>
          <w:rFonts w:ascii="Times New Roman" w:hAnsi="Times New Roman" w:cs="Times New Roman"/>
          <w:color w:val="000000"/>
          <w:position w:val="-14"/>
          <w:shd w:val="clear" w:color="auto" w:fill="FFFFFF"/>
        </w:rPr>
        <w:object w:dxaOrig="1160" w:dyaOrig="400">
          <v:shape id="_x0000_i1111" type="#_x0000_t75" style="width:58.2pt;height:20.15pt" o:ole="">
            <v:imagedata r:id="rId177" o:title=""/>
          </v:shape>
          <o:OLEObject Type="Embed" ProgID="Equation.DSMT4" ShapeID="_x0000_i1111" DrawAspect="Content" ObjectID="_1730898236" r:id="rId178"/>
        </w:object>
      </w:r>
      <w:r w:rsidRPr="008251B5">
        <w:rPr>
          <w:rFonts w:ascii="Times New Roman" w:hAnsi="Times New Roman" w:cs="Times New Roman"/>
          <w:color w:val="000000"/>
          <w:shd w:val="clear" w:color="auto" w:fill="FFFFFF"/>
        </w:rPr>
        <w:t xml:space="preserve"> then we can find </w:t>
      </w:r>
      <w:r w:rsidRPr="008251B5">
        <w:rPr>
          <w:rFonts w:ascii="Times New Roman" w:hAnsi="Times New Roman" w:cs="Times New Roman"/>
          <w:color w:val="000000"/>
          <w:position w:val="-24"/>
          <w:shd w:val="clear" w:color="auto" w:fill="FFFFFF"/>
        </w:rPr>
        <w:object w:dxaOrig="340" w:dyaOrig="620">
          <v:shape id="_x0000_i1112" type="#_x0000_t75" style="width:17.3pt;height:30.55pt" o:ole="">
            <v:imagedata r:id="rId179" o:title=""/>
          </v:shape>
          <o:OLEObject Type="Embed" ProgID="Equation.DSMT4" ShapeID="_x0000_i1112" DrawAspect="Content" ObjectID="_1730898237" r:id="rId180"/>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8"/>
          <w:shd w:val="clear" w:color="auto" w:fill="FFFFFF"/>
        </w:rPr>
        <w:object w:dxaOrig="340" w:dyaOrig="660">
          <v:shape id="_x0000_i1113" type="#_x0000_t75" style="width:17.3pt;height:33.4pt" o:ole="">
            <v:imagedata r:id="rId181" o:title=""/>
          </v:shape>
          <o:OLEObject Type="Embed" ProgID="Equation.DSMT4" ShapeID="_x0000_i1113" DrawAspect="Content" ObjectID="_1730898238" r:id="rId182"/>
        </w:object>
      </w:r>
      <w:r w:rsidRPr="008251B5">
        <w:rPr>
          <w:rFonts w:ascii="Times New Roman" w:hAnsi="Times New Roman" w:cs="Times New Roman"/>
          <w:color w:val="000000"/>
          <w:shd w:val="clear" w:color="auto" w:fill="FFFFFF"/>
        </w:rPr>
        <w:t xml:space="preserve"> </w:t>
      </w:r>
      <w:r w:rsidR="00093598">
        <w:rPr>
          <w:rFonts w:ascii="Times New Roman" w:hAnsi="Times New Roman" w:cs="Times New Roman"/>
          <w:color w:val="000000"/>
          <w:shd w:val="clear" w:color="auto" w:fill="FFFFFF"/>
        </w:rPr>
        <w:t>u</w:t>
      </w:r>
      <w:r w:rsidRPr="008251B5">
        <w:rPr>
          <w:rFonts w:ascii="Times New Roman" w:hAnsi="Times New Roman" w:cs="Times New Roman"/>
          <w:color w:val="000000"/>
          <w:shd w:val="clear" w:color="auto" w:fill="FFFFFF"/>
        </w:rPr>
        <w:t xml:space="preserve">sing </w:t>
      </w:r>
      <w:r w:rsidR="00093598">
        <w:rPr>
          <w:rFonts w:ascii="Times New Roman" w:hAnsi="Times New Roman" w:cs="Times New Roman"/>
          <w:color w:val="000000"/>
          <w:shd w:val="clear" w:color="auto" w:fill="FFFFFF"/>
        </w:rPr>
        <w:t xml:space="preserve">the </w:t>
      </w:r>
      <w:r w:rsidRPr="008251B5">
        <w:rPr>
          <w:rFonts w:ascii="Times New Roman" w:hAnsi="Times New Roman" w:cs="Times New Roman"/>
          <w:color w:val="000000"/>
          <w:shd w:val="clear" w:color="auto" w:fill="FFFFFF"/>
        </w:rPr>
        <w:t>chain rule:</w:t>
      </w:r>
    </w:p>
    <w:p w:rsidR="00093598" w:rsidRPr="008251B5" w:rsidRDefault="00093598" w:rsidP="004876DB">
      <w:pPr>
        <w:rPr>
          <w:rFonts w:ascii="Times New Roman" w:hAnsi="Times New Roman" w:cs="Times New Roman"/>
          <w:color w:val="000000"/>
          <w:shd w:val="clear" w:color="auto" w:fill="FFFFFF"/>
        </w:rPr>
      </w:pP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2439" w:dyaOrig="620">
          <v:shape id="_x0000_i1114" type="#_x0000_t75" style="width:122.1pt;height:30.55pt" o:ole="">
            <v:imagedata r:id="rId183" o:title=""/>
          </v:shape>
          <o:OLEObject Type="Embed" ProgID="Equation.DSMT4" ShapeID="_x0000_i1114" DrawAspect="Content" ObjectID="_1730898239" r:id="rId184"/>
        </w:object>
      </w:r>
      <w:r w:rsidRPr="008251B5">
        <w:rPr>
          <w:rFonts w:ascii="Times New Roman" w:hAnsi="Times New Roman" w:cs="Times New Roman"/>
          <w:color w:val="000000"/>
          <w:shd w:val="clear" w:color="auto" w:fill="FFFFFF"/>
        </w:rPr>
        <w:t xml:space="preserve">   Note that </w:t>
      </w:r>
      <w:r w:rsidRPr="008251B5">
        <w:rPr>
          <w:rFonts w:ascii="Times New Roman" w:hAnsi="Times New Roman" w:cs="Times New Roman"/>
          <w:color w:val="000000"/>
          <w:position w:val="-24"/>
          <w:shd w:val="clear" w:color="auto" w:fill="FFFFFF"/>
        </w:rPr>
        <w:object w:dxaOrig="660" w:dyaOrig="620">
          <v:shape id="_x0000_i1115" type="#_x0000_t75" style="width:33.4pt;height:30.55pt" o:ole="">
            <v:imagedata r:id="rId185" o:title=""/>
          </v:shape>
          <o:OLEObject Type="Embed" ProgID="Equation.DSMT4" ShapeID="_x0000_i1115" DrawAspect="Content" ObjectID="_1730898240" r:id="rId186"/>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4"/>
          <w:shd w:val="clear" w:color="auto" w:fill="FFFFFF"/>
        </w:rPr>
        <w:object w:dxaOrig="700" w:dyaOrig="620">
          <v:shape id="_x0000_i1116" type="#_x0000_t75" style="width:35.15pt;height:30.55pt" o:ole="">
            <v:imagedata r:id="rId187" o:title=""/>
          </v:shape>
          <o:OLEObject Type="Embed" ProgID="Equation.DSMT4" ShapeID="_x0000_i1116" DrawAspect="Content" ObjectID="_1730898241" r:id="rId188"/>
        </w:object>
      </w:r>
      <w:r w:rsidRPr="008251B5">
        <w:rPr>
          <w:rFonts w:ascii="Times New Roman" w:hAnsi="Times New Roman" w:cs="Times New Roman"/>
          <w:color w:val="000000"/>
          <w:shd w:val="clear" w:color="auto" w:fill="FFFFFF"/>
        </w:rPr>
        <w:t xml:space="preserve"> so we will have </w:t>
      </w: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400" w:dyaOrig="620">
          <v:shape id="_x0000_i1117" type="#_x0000_t75" style="width:70.25pt;height:30.55pt" o:ole="">
            <v:imagedata r:id="rId189" o:title=""/>
          </v:shape>
          <o:OLEObject Type="Embed" ProgID="Equation.DSMT4" ShapeID="_x0000_i1117" DrawAspect="Content" ObjectID="_1730898242" r:id="rId190"/>
        </w:object>
      </w:r>
      <w:r w:rsidRPr="008251B5">
        <w:rPr>
          <w:rFonts w:ascii="Times New Roman" w:hAnsi="Times New Roman" w:cs="Times New Roman"/>
          <w:color w:val="000000"/>
          <w:shd w:val="clear" w:color="auto" w:fill="FFFFFF"/>
        </w:rPr>
        <w:t xml:space="preserve"> , solving for </w:t>
      </w:r>
      <w:r w:rsidRPr="008251B5">
        <w:rPr>
          <w:rFonts w:ascii="Times New Roman" w:hAnsi="Times New Roman" w:cs="Times New Roman"/>
          <w:position w:val="-24"/>
        </w:rPr>
        <w:object w:dxaOrig="340" w:dyaOrig="620">
          <v:shape id="_x0000_i1118" type="#_x0000_t75" style="width:17.3pt;height:30.55pt" o:ole="">
            <v:imagedata r:id="rId191" o:title=""/>
          </v:shape>
          <o:OLEObject Type="Embed" ProgID="Equation.DSMT4" ShapeID="_x0000_i1118" DrawAspect="Content" ObjectID="_1730898243" r:id="rId192"/>
        </w:object>
      </w:r>
      <w:r w:rsidRPr="008251B5">
        <w:rPr>
          <w:rFonts w:ascii="Times New Roman" w:hAnsi="Times New Roman" w:cs="Times New Roman"/>
          <w:color w:val="000000"/>
          <w:shd w:val="clear" w:color="auto" w:fill="FFFFFF"/>
        </w:rPr>
        <w:t>:</w:t>
      </w: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30"/>
          <w:shd w:val="clear" w:color="auto" w:fill="FFFFFF"/>
        </w:rPr>
        <w:object w:dxaOrig="1020" w:dyaOrig="680">
          <v:shape id="_x0000_i1119" type="#_x0000_t75" style="width:50.7pt;height:34pt" o:ole="">
            <v:imagedata r:id="rId193" o:title=""/>
          </v:shape>
          <o:OLEObject Type="Embed" ProgID="Equation.DSMT4" ShapeID="_x0000_i1119" DrawAspect="Content" ObjectID="_1730898244" r:id="rId194"/>
        </w:object>
      </w:r>
      <w:r w:rsidRPr="008251B5">
        <w:rPr>
          <w:rFonts w:ascii="Times New Roman" w:hAnsi="Times New Roman" w:cs="Times New Roman"/>
          <w:color w:val="000000"/>
          <w:shd w:val="clear" w:color="auto" w:fill="FFFFFF"/>
        </w:rPr>
        <w:t xml:space="preserve">  and </w:t>
      </w:r>
      <w:proofErr w:type="gramStart"/>
      <w:r w:rsidRPr="008251B5">
        <w:rPr>
          <w:rFonts w:ascii="Times New Roman" w:hAnsi="Times New Roman" w:cs="Times New Roman"/>
          <w:color w:val="000000"/>
          <w:shd w:val="clear" w:color="auto" w:fill="FFFFFF"/>
        </w:rPr>
        <w:t>similarly</w:t>
      </w:r>
      <w:proofErr w:type="gramEnd"/>
      <w:r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position w:val="-30"/>
          <w:shd w:val="clear" w:color="auto" w:fill="FFFFFF"/>
        </w:rPr>
        <w:object w:dxaOrig="1020" w:dyaOrig="720">
          <v:shape id="_x0000_i1120" type="#_x0000_t75" style="width:50.7pt;height:36.3pt" o:ole="">
            <v:imagedata r:id="rId195" o:title=""/>
          </v:shape>
          <o:OLEObject Type="Embed" ProgID="Equation.DSMT4" ShapeID="_x0000_i1120" DrawAspect="Content" ObjectID="_1730898245" r:id="rId196"/>
        </w:object>
      </w:r>
    </w:p>
    <w:p w:rsidR="00D51E2F" w:rsidRPr="008251B5" w:rsidRDefault="00D51E2F" w:rsidP="004876DB">
      <w:pPr>
        <w:rPr>
          <w:rFonts w:ascii="Times New Roman" w:eastAsia="Times New Roman" w:hAnsi="Times New Roman" w:cs="Times New Roman"/>
          <w:color w:val="000000" w:themeColor="text1"/>
        </w:rPr>
      </w:pPr>
      <w:r w:rsidRPr="00093598">
        <w:rPr>
          <w:rFonts w:ascii="Times New Roman" w:hAnsi="Times New Roman" w:cs="Times New Roman"/>
          <w:b/>
          <w:color w:val="000000"/>
          <w:u w:val="single"/>
          <w:shd w:val="clear" w:color="auto" w:fill="FFFFFF"/>
        </w:rPr>
        <w:lastRenderedPageBreak/>
        <w:t>Ex</w:t>
      </w:r>
      <w:r w:rsidR="00093598" w:rsidRPr="00093598">
        <w:rPr>
          <w:rFonts w:ascii="Times New Roman" w:hAnsi="Times New Roman" w:cs="Times New Roman"/>
          <w:b/>
          <w:color w:val="000000"/>
          <w:u w:val="single"/>
          <w:shd w:val="clear" w:color="auto" w:fill="FFFFFF"/>
        </w:rPr>
        <w:t xml:space="preserve">ample </w:t>
      </w:r>
      <w:r w:rsidRPr="00093598">
        <w:rPr>
          <w:rFonts w:ascii="Times New Roman" w:hAnsi="Times New Roman" w:cs="Times New Roman"/>
          <w:b/>
          <w:color w:val="000000"/>
          <w:u w:val="single"/>
          <w:shd w:val="clear" w:color="auto" w:fill="FFFFFF"/>
        </w:rPr>
        <w:t>8</w:t>
      </w:r>
      <w:r w:rsidRPr="008251B5">
        <w:rPr>
          <w:rFonts w:ascii="Times New Roman" w:hAnsi="Times New Roman" w:cs="Times New Roman"/>
          <w:color w:val="000000"/>
          <w:shd w:val="clear" w:color="auto" w:fill="FFFFFF"/>
        </w:rPr>
        <w:t xml:space="preserve">:  Find </w:t>
      </w:r>
      <w:r w:rsidRPr="008251B5">
        <w:rPr>
          <w:rFonts w:ascii="Times New Roman" w:hAnsi="Times New Roman" w:cs="Times New Roman"/>
          <w:color w:val="000000"/>
          <w:position w:val="-24"/>
          <w:shd w:val="clear" w:color="auto" w:fill="FFFFFF"/>
        </w:rPr>
        <w:object w:dxaOrig="340" w:dyaOrig="620">
          <v:shape id="_x0000_i1121" type="#_x0000_t75" style="width:17.3pt;height:30.55pt" o:ole="">
            <v:imagedata r:id="rId179" o:title=""/>
          </v:shape>
          <o:OLEObject Type="Embed" ProgID="Equation.DSMT4" ShapeID="_x0000_i1121" DrawAspect="Content" ObjectID="_1730898246" r:id="rId197"/>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8"/>
          <w:shd w:val="clear" w:color="auto" w:fill="FFFFFF"/>
        </w:rPr>
        <w:object w:dxaOrig="340" w:dyaOrig="660">
          <v:shape id="_x0000_i1122" type="#_x0000_t75" style="width:17.3pt;height:33.4pt" o:ole="">
            <v:imagedata r:id="rId181" o:title=""/>
          </v:shape>
          <o:OLEObject Type="Embed" ProgID="Equation.DSMT4" ShapeID="_x0000_i1122" DrawAspect="Content" ObjectID="_1730898247" r:id="rId198"/>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3100" w:dyaOrig="400">
          <v:shape id="_x0000_i1123" type="#_x0000_t75" style="width:154.95pt;height:20.15pt" o:ole="">
            <v:imagedata r:id="rId199" o:title=""/>
          </v:shape>
          <o:OLEObject Type="Embed" ProgID="Equation.DSMT4" ShapeID="_x0000_i1123" DrawAspect="Content" ObjectID="_1730898248" r:id="rId200"/>
        </w:object>
      </w:r>
    </w:p>
    <w:sectPr w:rsidR="00D51E2F" w:rsidRPr="008251B5" w:rsidSect="00BE3F5B">
      <w:headerReference w:type="default" r:id="rId201"/>
      <w:footerReference w:type="default" r:id="rId202"/>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1A2" w:rsidRDefault="00B451A2" w:rsidP="008E3BD6">
      <w:pPr>
        <w:spacing w:line="240" w:lineRule="auto"/>
      </w:pPr>
      <w:r>
        <w:separator/>
      </w:r>
    </w:p>
  </w:endnote>
  <w:endnote w:type="continuationSeparator" w:id="0">
    <w:p w:rsidR="00B451A2" w:rsidRDefault="00B451A2" w:rsidP="008E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987455"/>
      <w:docPartObj>
        <w:docPartGallery w:val="Page Numbers (Bottom of Page)"/>
        <w:docPartUnique/>
      </w:docPartObj>
    </w:sdtPr>
    <w:sdtEndPr/>
    <w:sdtContent>
      <w:sdt>
        <w:sdtPr>
          <w:id w:val="1728636285"/>
          <w:docPartObj>
            <w:docPartGallery w:val="Page Numbers (Top of Page)"/>
            <w:docPartUnique/>
          </w:docPartObj>
        </w:sdtPr>
        <w:sdtEndPr/>
        <w:sdtContent>
          <w:p w:rsidR="008031AF" w:rsidRDefault="008251B5" w:rsidP="008251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1A2" w:rsidRDefault="00B451A2" w:rsidP="008E3BD6">
      <w:pPr>
        <w:spacing w:line="240" w:lineRule="auto"/>
      </w:pPr>
      <w:r>
        <w:separator/>
      </w:r>
    </w:p>
  </w:footnote>
  <w:footnote w:type="continuationSeparator" w:id="0">
    <w:p w:rsidR="00B451A2" w:rsidRDefault="00B451A2" w:rsidP="008E3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AF" w:rsidRPr="008E3BD6" w:rsidRDefault="002D46F5" w:rsidP="008E3BD6">
    <w:pPr>
      <w:pStyle w:val="Header"/>
      <w:jc w:val="right"/>
      <w:rPr>
        <w:rFonts w:ascii="Gill Sans MT" w:hAnsi="Gill Sans MT"/>
        <w:color w:val="7F7F7F" w:themeColor="text1" w:themeTint="80"/>
      </w:rPr>
    </w:pPr>
    <w:r>
      <w:rPr>
        <w:rFonts w:ascii="Gill Sans MT" w:hAnsi="Gill Sans MT"/>
        <w:color w:val="7F7F7F" w:themeColor="text1" w:themeTint="80"/>
      </w:rPr>
      <w:t>14.5</w:t>
    </w:r>
    <w:r w:rsidR="008251B5">
      <w:rPr>
        <w:rFonts w:ascii="Gill Sans MT" w:hAnsi="Gill Sans MT"/>
        <w:color w:val="7F7F7F" w:themeColor="text1" w:themeTint="80"/>
      </w:rPr>
      <w:t>: The Multivariate Chain Rule</w:t>
    </w:r>
  </w:p>
  <w:p w:rsidR="008031AF" w:rsidRPr="008E3BD6" w:rsidRDefault="008031AF" w:rsidP="008E3BD6">
    <w:pPr>
      <w:pStyle w:val="Header"/>
      <w:jc w:val="right"/>
      <w:rPr>
        <w:rFonts w:ascii="Gill Sans MT" w:hAnsi="Gill Sans MT"/>
        <w:color w:val="7F7F7F" w:themeColor="text1" w:themeTint="80"/>
      </w:rPr>
    </w:pPr>
    <w:r>
      <w:rPr>
        <w:rFonts w:ascii="Gill Sans MT" w:hAnsi="Gill Sans MT"/>
        <w:color w:val="7F7F7F" w:themeColor="text1" w:themeTint="80"/>
      </w:rPr>
      <w:t xml:space="preserve">Math </w:t>
    </w:r>
    <w:r w:rsidR="008251B5">
      <w:rPr>
        <w:rFonts w:ascii="Gill Sans MT" w:hAnsi="Gill Sans MT"/>
        <w:color w:val="7F7F7F" w:themeColor="text1" w:themeTint="80"/>
      </w:rPr>
      <w:t>163: Calculus III (Fall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66F"/>
    <w:multiLevelType w:val="hybridMultilevel"/>
    <w:tmpl w:val="A9E068F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D754A"/>
    <w:multiLevelType w:val="hybridMultilevel"/>
    <w:tmpl w:val="5FA6B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F81C93"/>
    <w:multiLevelType w:val="hybridMultilevel"/>
    <w:tmpl w:val="F956181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25937"/>
    <w:multiLevelType w:val="hybridMultilevel"/>
    <w:tmpl w:val="D966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447DC"/>
    <w:multiLevelType w:val="hybridMultilevel"/>
    <w:tmpl w:val="A3185EAA"/>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7519E"/>
    <w:multiLevelType w:val="hybridMultilevel"/>
    <w:tmpl w:val="7610CB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2C7DFF"/>
    <w:multiLevelType w:val="hybridMultilevel"/>
    <w:tmpl w:val="F0B2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F35E8"/>
    <w:multiLevelType w:val="hybridMultilevel"/>
    <w:tmpl w:val="A468D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5"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E1137C8"/>
    <w:multiLevelType w:val="hybridMultilevel"/>
    <w:tmpl w:val="7772E4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E325CE"/>
    <w:multiLevelType w:val="hybridMultilevel"/>
    <w:tmpl w:val="6700EE86"/>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75510"/>
    <w:multiLevelType w:val="hybridMultilevel"/>
    <w:tmpl w:val="F9B07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C4BCD"/>
    <w:multiLevelType w:val="hybridMultilevel"/>
    <w:tmpl w:val="0DC24966"/>
    <w:lvl w:ilvl="0" w:tplc="9C889CA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D0EAE"/>
    <w:multiLevelType w:val="hybridMultilevel"/>
    <w:tmpl w:val="7610CB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5"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9" w15:restartNumberingAfterBreak="0">
    <w:nsid w:val="62576E6B"/>
    <w:multiLevelType w:val="hybridMultilevel"/>
    <w:tmpl w:val="C20A7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E6497"/>
    <w:multiLevelType w:val="hybridMultilevel"/>
    <w:tmpl w:val="D548C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C300F"/>
    <w:multiLevelType w:val="hybridMultilevel"/>
    <w:tmpl w:val="60365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496AEC"/>
    <w:multiLevelType w:val="hybridMultilevel"/>
    <w:tmpl w:val="55C84CB6"/>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37"/>
  </w:num>
  <w:num w:numId="4">
    <w:abstractNumId w:val="28"/>
  </w:num>
  <w:num w:numId="5">
    <w:abstractNumId w:val="24"/>
  </w:num>
  <w:num w:numId="6">
    <w:abstractNumId w:val="21"/>
  </w:num>
  <w:num w:numId="7">
    <w:abstractNumId w:val="42"/>
  </w:num>
  <w:num w:numId="8">
    <w:abstractNumId w:val="23"/>
  </w:num>
  <w:num w:numId="9">
    <w:abstractNumId w:val="8"/>
  </w:num>
  <w:num w:numId="10">
    <w:abstractNumId w:val="7"/>
  </w:num>
  <w:num w:numId="11">
    <w:abstractNumId w:val="29"/>
  </w:num>
  <w:num w:numId="12">
    <w:abstractNumId w:val="43"/>
  </w:num>
  <w:num w:numId="13">
    <w:abstractNumId w:val="15"/>
  </w:num>
  <w:num w:numId="14">
    <w:abstractNumId w:val="17"/>
  </w:num>
  <w:num w:numId="15">
    <w:abstractNumId w:val="2"/>
  </w:num>
  <w:num w:numId="16">
    <w:abstractNumId w:val="12"/>
  </w:num>
  <w:num w:numId="17">
    <w:abstractNumId w:val="20"/>
  </w:num>
  <w:num w:numId="18">
    <w:abstractNumId w:val="38"/>
  </w:num>
  <w:num w:numId="19">
    <w:abstractNumId w:val="22"/>
  </w:num>
  <w:num w:numId="20">
    <w:abstractNumId w:val="26"/>
  </w:num>
  <w:num w:numId="21">
    <w:abstractNumId w:val="9"/>
  </w:num>
  <w:num w:numId="22">
    <w:abstractNumId w:val="41"/>
  </w:num>
  <w:num w:numId="23">
    <w:abstractNumId w:val="45"/>
  </w:num>
  <w:num w:numId="24">
    <w:abstractNumId w:val="46"/>
  </w:num>
  <w:num w:numId="25">
    <w:abstractNumId w:val="14"/>
  </w:num>
  <w:num w:numId="26">
    <w:abstractNumId w:val="34"/>
  </w:num>
  <w:num w:numId="27">
    <w:abstractNumId w:val="5"/>
  </w:num>
  <w:num w:numId="28">
    <w:abstractNumId w:val="33"/>
  </w:num>
  <w:num w:numId="29">
    <w:abstractNumId w:val="31"/>
  </w:num>
  <w:num w:numId="30">
    <w:abstractNumId w:val="35"/>
  </w:num>
  <w:num w:numId="31">
    <w:abstractNumId w:val="19"/>
  </w:num>
  <w:num w:numId="32">
    <w:abstractNumId w:val="36"/>
  </w:num>
  <w:num w:numId="33">
    <w:abstractNumId w:val="6"/>
  </w:num>
  <w:num w:numId="34">
    <w:abstractNumId w:val="10"/>
  </w:num>
  <w:num w:numId="35">
    <w:abstractNumId w:val="32"/>
  </w:num>
  <w:num w:numId="36">
    <w:abstractNumId w:val="16"/>
  </w:num>
  <w:num w:numId="37">
    <w:abstractNumId w:val="13"/>
  </w:num>
  <w:num w:numId="38">
    <w:abstractNumId w:val="44"/>
  </w:num>
  <w:num w:numId="39">
    <w:abstractNumId w:val="30"/>
  </w:num>
  <w:num w:numId="40">
    <w:abstractNumId w:val="25"/>
  </w:num>
  <w:num w:numId="41">
    <w:abstractNumId w:val="11"/>
  </w:num>
  <w:num w:numId="42">
    <w:abstractNumId w:val="0"/>
  </w:num>
  <w:num w:numId="43">
    <w:abstractNumId w:val="4"/>
  </w:num>
  <w:num w:numId="44">
    <w:abstractNumId w:val="39"/>
  </w:num>
  <w:num w:numId="45">
    <w:abstractNumId w:val="40"/>
  </w:num>
  <w:num w:numId="46">
    <w:abstractNumId w:val="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10F18"/>
    <w:rsid w:val="000179C2"/>
    <w:rsid w:val="00017BA5"/>
    <w:rsid w:val="00020F14"/>
    <w:rsid w:val="000330B0"/>
    <w:rsid w:val="0003460C"/>
    <w:rsid w:val="00046BB6"/>
    <w:rsid w:val="00055A2E"/>
    <w:rsid w:val="00092847"/>
    <w:rsid w:val="00093598"/>
    <w:rsid w:val="00093AAA"/>
    <w:rsid w:val="00093CB7"/>
    <w:rsid w:val="000B4D2A"/>
    <w:rsid w:val="000B6AA4"/>
    <w:rsid w:val="000D09F5"/>
    <w:rsid w:val="000D4924"/>
    <w:rsid w:val="000D4CAF"/>
    <w:rsid w:val="000D73E3"/>
    <w:rsid w:val="000E1C0A"/>
    <w:rsid w:val="000F59F0"/>
    <w:rsid w:val="00106226"/>
    <w:rsid w:val="00106E2B"/>
    <w:rsid w:val="00117A0C"/>
    <w:rsid w:val="001219C4"/>
    <w:rsid w:val="00132D75"/>
    <w:rsid w:val="00133259"/>
    <w:rsid w:val="00133737"/>
    <w:rsid w:val="00150E43"/>
    <w:rsid w:val="00156A66"/>
    <w:rsid w:val="00161E72"/>
    <w:rsid w:val="0016290D"/>
    <w:rsid w:val="00174D50"/>
    <w:rsid w:val="001755FD"/>
    <w:rsid w:val="001811DF"/>
    <w:rsid w:val="00181257"/>
    <w:rsid w:val="00181C43"/>
    <w:rsid w:val="001832F4"/>
    <w:rsid w:val="0018389D"/>
    <w:rsid w:val="001A0B2E"/>
    <w:rsid w:val="001B2D5C"/>
    <w:rsid w:val="001C018F"/>
    <w:rsid w:val="001D10E9"/>
    <w:rsid w:val="001D560B"/>
    <w:rsid w:val="001D7172"/>
    <w:rsid w:val="001E0B87"/>
    <w:rsid w:val="001E6B46"/>
    <w:rsid w:val="001F1C3F"/>
    <w:rsid w:val="001F79CB"/>
    <w:rsid w:val="00201AD4"/>
    <w:rsid w:val="00204BB8"/>
    <w:rsid w:val="00214A9F"/>
    <w:rsid w:val="002159D5"/>
    <w:rsid w:val="00227640"/>
    <w:rsid w:val="0024171F"/>
    <w:rsid w:val="002439CF"/>
    <w:rsid w:val="002527CF"/>
    <w:rsid w:val="00261CD5"/>
    <w:rsid w:val="00265AFA"/>
    <w:rsid w:val="00270131"/>
    <w:rsid w:val="002778DF"/>
    <w:rsid w:val="002862DF"/>
    <w:rsid w:val="00290615"/>
    <w:rsid w:val="002B7868"/>
    <w:rsid w:val="002D46F5"/>
    <w:rsid w:val="002E62E1"/>
    <w:rsid w:val="002F0FE0"/>
    <w:rsid w:val="002F2DAF"/>
    <w:rsid w:val="002F50AF"/>
    <w:rsid w:val="00312B4E"/>
    <w:rsid w:val="003224B3"/>
    <w:rsid w:val="00325962"/>
    <w:rsid w:val="003332EA"/>
    <w:rsid w:val="00350ADE"/>
    <w:rsid w:val="0035332A"/>
    <w:rsid w:val="00360206"/>
    <w:rsid w:val="00361994"/>
    <w:rsid w:val="00386EC5"/>
    <w:rsid w:val="00387350"/>
    <w:rsid w:val="00391B6F"/>
    <w:rsid w:val="00395CAF"/>
    <w:rsid w:val="003A5B87"/>
    <w:rsid w:val="003A6D33"/>
    <w:rsid w:val="003A6ED8"/>
    <w:rsid w:val="003C4946"/>
    <w:rsid w:val="003C5E47"/>
    <w:rsid w:val="003D1B7E"/>
    <w:rsid w:val="003F065F"/>
    <w:rsid w:val="003F3478"/>
    <w:rsid w:val="00405417"/>
    <w:rsid w:val="00413498"/>
    <w:rsid w:val="004138F6"/>
    <w:rsid w:val="004343C4"/>
    <w:rsid w:val="00436C46"/>
    <w:rsid w:val="0044065D"/>
    <w:rsid w:val="00442843"/>
    <w:rsid w:val="004445C6"/>
    <w:rsid w:val="00444BA8"/>
    <w:rsid w:val="0045005B"/>
    <w:rsid w:val="00453A6B"/>
    <w:rsid w:val="00453FEA"/>
    <w:rsid w:val="0046128E"/>
    <w:rsid w:val="0047006F"/>
    <w:rsid w:val="00473AE1"/>
    <w:rsid w:val="00475351"/>
    <w:rsid w:val="00476E44"/>
    <w:rsid w:val="00480592"/>
    <w:rsid w:val="00483542"/>
    <w:rsid w:val="0048366F"/>
    <w:rsid w:val="004868E6"/>
    <w:rsid w:val="004876DB"/>
    <w:rsid w:val="004A0338"/>
    <w:rsid w:val="004B32B7"/>
    <w:rsid w:val="004B7F72"/>
    <w:rsid w:val="004C020B"/>
    <w:rsid w:val="004C0D9B"/>
    <w:rsid w:val="004C33F4"/>
    <w:rsid w:val="004C4373"/>
    <w:rsid w:val="004D3236"/>
    <w:rsid w:val="004E45B6"/>
    <w:rsid w:val="004E7D33"/>
    <w:rsid w:val="004F1649"/>
    <w:rsid w:val="004F7A17"/>
    <w:rsid w:val="005125DD"/>
    <w:rsid w:val="0052086E"/>
    <w:rsid w:val="00532260"/>
    <w:rsid w:val="00547282"/>
    <w:rsid w:val="005540DA"/>
    <w:rsid w:val="00564D63"/>
    <w:rsid w:val="00567A5B"/>
    <w:rsid w:val="005772B4"/>
    <w:rsid w:val="00592F24"/>
    <w:rsid w:val="005B57D2"/>
    <w:rsid w:val="005C4947"/>
    <w:rsid w:val="005E6E55"/>
    <w:rsid w:val="00611727"/>
    <w:rsid w:val="00620A9E"/>
    <w:rsid w:val="00621E22"/>
    <w:rsid w:val="00630E8B"/>
    <w:rsid w:val="0063503D"/>
    <w:rsid w:val="006363B2"/>
    <w:rsid w:val="006407E6"/>
    <w:rsid w:val="00640DA0"/>
    <w:rsid w:val="006571C8"/>
    <w:rsid w:val="0066001B"/>
    <w:rsid w:val="00662857"/>
    <w:rsid w:val="006657F0"/>
    <w:rsid w:val="00671F5D"/>
    <w:rsid w:val="00675BF9"/>
    <w:rsid w:val="0068691D"/>
    <w:rsid w:val="006A7EDF"/>
    <w:rsid w:val="006C1F87"/>
    <w:rsid w:val="006C4326"/>
    <w:rsid w:val="006E66DB"/>
    <w:rsid w:val="0071045C"/>
    <w:rsid w:val="007215EE"/>
    <w:rsid w:val="0072495E"/>
    <w:rsid w:val="007275EF"/>
    <w:rsid w:val="00747BEB"/>
    <w:rsid w:val="00752EF9"/>
    <w:rsid w:val="00757EC9"/>
    <w:rsid w:val="00776695"/>
    <w:rsid w:val="00785FC4"/>
    <w:rsid w:val="00790947"/>
    <w:rsid w:val="00795A16"/>
    <w:rsid w:val="007A0A59"/>
    <w:rsid w:val="007A5BDD"/>
    <w:rsid w:val="007A61B2"/>
    <w:rsid w:val="007C57AD"/>
    <w:rsid w:val="007C663C"/>
    <w:rsid w:val="007D5A50"/>
    <w:rsid w:val="007D606A"/>
    <w:rsid w:val="007E05F0"/>
    <w:rsid w:val="007E1B02"/>
    <w:rsid w:val="007E2A0A"/>
    <w:rsid w:val="007F1DDD"/>
    <w:rsid w:val="007F58F4"/>
    <w:rsid w:val="007F6A8C"/>
    <w:rsid w:val="008031AF"/>
    <w:rsid w:val="00804F30"/>
    <w:rsid w:val="008065A4"/>
    <w:rsid w:val="00813824"/>
    <w:rsid w:val="0082088F"/>
    <w:rsid w:val="008251B5"/>
    <w:rsid w:val="0083780C"/>
    <w:rsid w:val="0084314B"/>
    <w:rsid w:val="008461E7"/>
    <w:rsid w:val="0085497A"/>
    <w:rsid w:val="008742C1"/>
    <w:rsid w:val="00885630"/>
    <w:rsid w:val="00891302"/>
    <w:rsid w:val="008A7BF6"/>
    <w:rsid w:val="008B2E42"/>
    <w:rsid w:val="008B38C8"/>
    <w:rsid w:val="008C5A2E"/>
    <w:rsid w:val="008D204C"/>
    <w:rsid w:val="008E3BD6"/>
    <w:rsid w:val="008F4BEE"/>
    <w:rsid w:val="008F7F13"/>
    <w:rsid w:val="00910310"/>
    <w:rsid w:val="00913401"/>
    <w:rsid w:val="00922282"/>
    <w:rsid w:val="00937213"/>
    <w:rsid w:val="009434EA"/>
    <w:rsid w:val="00944E5C"/>
    <w:rsid w:val="00967C26"/>
    <w:rsid w:val="00973996"/>
    <w:rsid w:val="00977C98"/>
    <w:rsid w:val="009859E9"/>
    <w:rsid w:val="00996C3E"/>
    <w:rsid w:val="009A19FC"/>
    <w:rsid w:val="009B3479"/>
    <w:rsid w:val="009F1C47"/>
    <w:rsid w:val="00A004F6"/>
    <w:rsid w:val="00A0537A"/>
    <w:rsid w:val="00A1590D"/>
    <w:rsid w:val="00A17990"/>
    <w:rsid w:val="00A32C05"/>
    <w:rsid w:val="00A34763"/>
    <w:rsid w:val="00A35693"/>
    <w:rsid w:val="00A35E3C"/>
    <w:rsid w:val="00A41ECE"/>
    <w:rsid w:val="00A43658"/>
    <w:rsid w:val="00A52E43"/>
    <w:rsid w:val="00A733C9"/>
    <w:rsid w:val="00A807F2"/>
    <w:rsid w:val="00A81FD0"/>
    <w:rsid w:val="00A90C14"/>
    <w:rsid w:val="00A90E99"/>
    <w:rsid w:val="00A92C79"/>
    <w:rsid w:val="00A93E2F"/>
    <w:rsid w:val="00A954A3"/>
    <w:rsid w:val="00A97D47"/>
    <w:rsid w:val="00AA73D0"/>
    <w:rsid w:val="00AB13F9"/>
    <w:rsid w:val="00AB4995"/>
    <w:rsid w:val="00AC6FDD"/>
    <w:rsid w:val="00AD08A0"/>
    <w:rsid w:val="00AD431D"/>
    <w:rsid w:val="00AE4FAA"/>
    <w:rsid w:val="00AF1332"/>
    <w:rsid w:val="00AF1559"/>
    <w:rsid w:val="00AF746B"/>
    <w:rsid w:val="00B0097D"/>
    <w:rsid w:val="00B108DB"/>
    <w:rsid w:val="00B15F71"/>
    <w:rsid w:val="00B24E73"/>
    <w:rsid w:val="00B35CF7"/>
    <w:rsid w:val="00B42A17"/>
    <w:rsid w:val="00B42A6E"/>
    <w:rsid w:val="00B42C74"/>
    <w:rsid w:val="00B44E3D"/>
    <w:rsid w:val="00B451A2"/>
    <w:rsid w:val="00B52B38"/>
    <w:rsid w:val="00B52EED"/>
    <w:rsid w:val="00B54207"/>
    <w:rsid w:val="00B54F4C"/>
    <w:rsid w:val="00B7548F"/>
    <w:rsid w:val="00B75B30"/>
    <w:rsid w:val="00B76255"/>
    <w:rsid w:val="00B93CC2"/>
    <w:rsid w:val="00BA0803"/>
    <w:rsid w:val="00BA1D77"/>
    <w:rsid w:val="00BB1A67"/>
    <w:rsid w:val="00BC13FF"/>
    <w:rsid w:val="00BE3F5B"/>
    <w:rsid w:val="00BE7279"/>
    <w:rsid w:val="00BF3C56"/>
    <w:rsid w:val="00C04D3F"/>
    <w:rsid w:val="00C074FA"/>
    <w:rsid w:val="00C147AE"/>
    <w:rsid w:val="00C1554F"/>
    <w:rsid w:val="00C15EC0"/>
    <w:rsid w:val="00C30A73"/>
    <w:rsid w:val="00C45137"/>
    <w:rsid w:val="00C46DA1"/>
    <w:rsid w:val="00C5438C"/>
    <w:rsid w:val="00C572FA"/>
    <w:rsid w:val="00C72220"/>
    <w:rsid w:val="00C737A5"/>
    <w:rsid w:val="00C73B62"/>
    <w:rsid w:val="00C75413"/>
    <w:rsid w:val="00C77C91"/>
    <w:rsid w:val="00C90F5D"/>
    <w:rsid w:val="00C94E4C"/>
    <w:rsid w:val="00C95DBF"/>
    <w:rsid w:val="00CA21FB"/>
    <w:rsid w:val="00CA33DD"/>
    <w:rsid w:val="00CA5586"/>
    <w:rsid w:val="00CA6DCC"/>
    <w:rsid w:val="00CB1D05"/>
    <w:rsid w:val="00CD0DD2"/>
    <w:rsid w:val="00CD6404"/>
    <w:rsid w:val="00CE1D34"/>
    <w:rsid w:val="00CE66D5"/>
    <w:rsid w:val="00CE7197"/>
    <w:rsid w:val="00CF6CBB"/>
    <w:rsid w:val="00D00EE3"/>
    <w:rsid w:val="00D0242A"/>
    <w:rsid w:val="00D122D1"/>
    <w:rsid w:val="00D12621"/>
    <w:rsid w:val="00D227CE"/>
    <w:rsid w:val="00D247BF"/>
    <w:rsid w:val="00D26FF9"/>
    <w:rsid w:val="00D3309A"/>
    <w:rsid w:val="00D33C12"/>
    <w:rsid w:val="00D4008D"/>
    <w:rsid w:val="00D403F7"/>
    <w:rsid w:val="00D43960"/>
    <w:rsid w:val="00D44907"/>
    <w:rsid w:val="00D50923"/>
    <w:rsid w:val="00D51E2F"/>
    <w:rsid w:val="00D61BEE"/>
    <w:rsid w:val="00D625D2"/>
    <w:rsid w:val="00D6458C"/>
    <w:rsid w:val="00D76C2B"/>
    <w:rsid w:val="00D81B3F"/>
    <w:rsid w:val="00DC223F"/>
    <w:rsid w:val="00DC3439"/>
    <w:rsid w:val="00DE12DE"/>
    <w:rsid w:val="00DE520A"/>
    <w:rsid w:val="00DF26BD"/>
    <w:rsid w:val="00E040ED"/>
    <w:rsid w:val="00E042F8"/>
    <w:rsid w:val="00E071DF"/>
    <w:rsid w:val="00E1609B"/>
    <w:rsid w:val="00E37356"/>
    <w:rsid w:val="00E444BE"/>
    <w:rsid w:val="00E60B06"/>
    <w:rsid w:val="00E70A18"/>
    <w:rsid w:val="00E713FC"/>
    <w:rsid w:val="00E72525"/>
    <w:rsid w:val="00E776BA"/>
    <w:rsid w:val="00E830D6"/>
    <w:rsid w:val="00E95391"/>
    <w:rsid w:val="00EC4B23"/>
    <w:rsid w:val="00ED1119"/>
    <w:rsid w:val="00ED5C39"/>
    <w:rsid w:val="00ED7679"/>
    <w:rsid w:val="00EE76DB"/>
    <w:rsid w:val="00EF120F"/>
    <w:rsid w:val="00EF22C1"/>
    <w:rsid w:val="00EF60F9"/>
    <w:rsid w:val="00F1427F"/>
    <w:rsid w:val="00F17DF9"/>
    <w:rsid w:val="00F46BEE"/>
    <w:rsid w:val="00F6439B"/>
    <w:rsid w:val="00F64EA2"/>
    <w:rsid w:val="00F844CC"/>
    <w:rsid w:val="00F873DD"/>
    <w:rsid w:val="00F95CA6"/>
    <w:rsid w:val="00F9640E"/>
    <w:rsid w:val="00F9659C"/>
    <w:rsid w:val="00FA7BC3"/>
    <w:rsid w:val="00FC12FE"/>
    <w:rsid w:val="00FC7636"/>
    <w:rsid w:val="00FD43A4"/>
    <w:rsid w:val="00FD755E"/>
    <w:rsid w:val="00FE3D22"/>
    <w:rsid w:val="00FE44D8"/>
    <w:rsid w:val="00FE565D"/>
    <w:rsid w:val="00FF2C43"/>
    <w:rsid w:val="00FF3C3D"/>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1436CFB9"/>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 w:type="character" w:styleId="Hyperlink">
    <w:name w:val="Hyperlink"/>
    <w:basedOn w:val="DefaultParagraphFont"/>
    <w:uiPriority w:val="99"/>
    <w:semiHidden/>
    <w:unhideWhenUsed/>
    <w:rsid w:val="00325962"/>
    <w:rPr>
      <w:color w:val="0000FF"/>
      <w:u w:val="single"/>
    </w:rPr>
  </w:style>
  <w:style w:type="paragraph" w:customStyle="1" w:styleId="mtdisplayequation">
    <w:name w:val="mtdisplayequation"/>
    <w:basedOn w:val="Normal"/>
    <w:rsid w:val="00325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2556">
      <w:bodyDiv w:val="1"/>
      <w:marLeft w:val="0"/>
      <w:marRight w:val="0"/>
      <w:marTop w:val="0"/>
      <w:marBottom w:val="0"/>
      <w:divBdr>
        <w:top w:val="none" w:sz="0" w:space="0" w:color="auto"/>
        <w:left w:val="none" w:sz="0" w:space="0" w:color="auto"/>
        <w:bottom w:val="none" w:sz="0" w:space="0" w:color="auto"/>
        <w:right w:val="none" w:sz="0" w:space="0" w:color="auto"/>
      </w:divBdr>
    </w:div>
    <w:div w:id="346101518">
      <w:bodyDiv w:val="1"/>
      <w:marLeft w:val="0"/>
      <w:marRight w:val="0"/>
      <w:marTop w:val="0"/>
      <w:marBottom w:val="0"/>
      <w:divBdr>
        <w:top w:val="none" w:sz="0" w:space="0" w:color="auto"/>
        <w:left w:val="none" w:sz="0" w:space="0" w:color="auto"/>
        <w:bottom w:val="none" w:sz="0" w:space="0" w:color="auto"/>
        <w:right w:val="none" w:sz="0" w:space="0" w:color="auto"/>
      </w:divBdr>
    </w:div>
    <w:div w:id="1801069740">
      <w:bodyDiv w:val="1"/>
      <w:marLeft w:val="0"/>
      <w:marRight w:val="0"/>
      <w:marTop w:val="0"/>
      <w:marBottom w:val="0"/>
      <w:divBdr>
        <w:top w:val="none" w:sz="0" w:space="0" w:color="auto"/>
        <w:left w:val="none" w:sz="0" w:space="0" w:color="auto"/>
        <w:bottom w:val="none" w:sz="0" w:space="0" w:color="auto"/>
        <w:right w:val="none" w:sz="0" w:space="0" w:color="auto"/>
      </w:divBdr>
    </w:div>
    <w:div w:id="1999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image" Target="media/image70.wmf"/><Relationship Id="rId170" Type="http://schemas.openxmlformats.org/officeDocument/2006/relationships/image" Target="media/image75.wmf"/><Relationship Id="rId191" Type="http://schemas.openxmlformats.org/officeDocument/2006/relationships/image" Target="media/image8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hyperlink" Target="https://en.wikipedia.org/wiki/Adrien-Marie_Legendre" TargetMode="External"/><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77.bin"/><Relationship Id="rId181" Type="http://schemas.openxmlformats.org/officeDocument/2006/relationships/image" Target="media/image80.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hyperlink" Target="https://en.wikipedia.org/wiki/Carl_Gustav_Jacob_Jacobi" TargetMode="External"/><Relationship Id="rId171" Type="http://schemas.openxmlformats.org/officeDocument/2006/relationships/oleObject" Target="embeddings/oleObject83.bin"/><Relationship Id="rId192" Type="http://schemas.openxmlformats.org/officeDocument/2006/relationships/oleObject" Target="embeddings/oleObject94.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image" Target="media/image71.wmf"/><Relationship Id="rId182" Type="http://schemas.openxmlformats.org/officeDocument/2006/relationships/oleObject" Target="embeddings/oleObject89.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hyperlink" Target="http://tutorial.math.lamar.edu/Classes/CalcI/ImplicitDiff.aspx" TargetMode="External"/><Relationship Id="rId172" Type="http://schemas.openxmlformats.org/officeDocument/2006/relationships/oleObject" Target="embeddings/oleObject84.bin"/><Relationship Id="rId193" Type="http://schemas.openxmlformats.org/officeDocument/2006/relationships/image" Target="media/image86.wmf"/><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5.bin"/><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image" Target="media/image67.wmf"/><Relationship Id="rId173" Type="http://schemas.openxmlformats.org/officeDocument/2006/relationships/image" Target="media/image76.wmf"/><Relationship Id="rId194" Type="http://schemas.openxmlformats.org/officeDocument/2006/relationships/oleObject" Target="embeddings/oleObject95.bin"/><Relationship Id="rId199" Type="http://schemas.openxmlformats.org/officeDocument/2006/relationships/image" Target="media/image88.wmf"/><Relationship Id="rId203"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hyperlink" Target="https://en.wikipedia.org/wiki/Marquis_de_Condorcet" TargetMode="External"/><Relationship Id="rId168"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image" Target="media/image72.wmf"/><Relationship Id="rId184" Type="http://schemas.openxmlformats.org/officeDocument/2006/relationships/oleObject" Target="embeddings/oleObject90.bin"/><Relationship Id="rId189"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image" Target="media/image79.wmf"/><Relationship Id="rId195"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hyperlink" Target="https://en.wikipedia.org/wiki/Partial_difference_equation" TargetMode="External"/><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8.wmf"/><Relationship Id="rId175" Type="http://schemas.openxmlformats.org/officeDocument/2006/relationships/image" Target="media/image77.wmf"/><Relationship Id="rId196" Type="http://schemas.openxmlformats.org/officeDocument/2006/relationships/oleObject" Target="embeddings/oleObject96.bin"/><Relationship Id="rId200" Type="http://schemas.openxmlformats.org/officeDocument/2006/relationships/oleObject" Target="embeddings/oleObject99.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image" Target="media/image45.png"/><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image" Target="media/image73.wmf"/><Relationship Id="rId186" Type="http://schemas.openxmlformats.org/officeDocument/2006/relationships/oleObject" Target="embeddings/oleObject91.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39.bin"/><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0.bin"/><Relationship Id="rId187" Type="http://schemas.openxmlformats.org/officeDocument/2006/relationships/image" Target="media/image83.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69.wmf"/><Relationship Id="rId177" Type="http://schemas.openxmlformats.org/officeDocument/2006/relationships/image" Target="media/image78.wmf"/><Relationship Id="rId198" Type="http://schemas.openxmlformats.org/officeDocument/2006/relationships/oleObject" Target="embeddings/oleObject98.bin"/><Relationship Id="rId202"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hyperlink" Target="https://en.wikipedia.org/wiki/%E2%88%82" TargetMode="External"/><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7B38-5110-4532-9801-A158F1C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8</Pages>
  <Words>1526</Words>
  <Characters>6898</Characters>
  <Application>Microsoft Office Word</Application>
  <DocSecurity>0</DocSecurity>
  <Lines>574</Lines>
  <Paragraphs>221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19</cp:revision>
  <cp:lastPrinted>2022-11-22T16:20:00Z</cp:lastPrinted>
  <dcterms:created xsi:type="dcterms:W3CDTF">2017-09-30T20:02:00Z</dcterms:created>
  <dcterms:modified xsi:type="dcterms:W3CDTF">2022-11-26T00:14:00Z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