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76" w:type="dxa"/>
        <w:tblLayout w:type="fixed"/>
        <w:tblLook w:val="04A0" w:firstRow="1" w:lastRow="0" w:firstColumn="1" w:lastColumn="0" w:noHBand="0" w:noVBand="1"/>
      </w:tblPr>
      <w:tblGrid>
        <w:gridCol w:w="2700"/>
        <w:gridCol w:w="1728"/>
        <w:gridCol w:w="243"/>
        <w:gridCol w:w="2337"/>
        <w:gridCol w:w="2352"/>
        <w:gridCol w:w="216"/>
      </w:tblGrid>
      <w:tr w:rsidR="00756F69" w14:paraId="364D5640" w14:textId="77777777" w:rsidTr="00D822B2">
        <w:tc>
          <w:tcPr>
            <w:tcW w:w="4428" w:type="dxa"/>
            <w:gridSpan w:val="2"/>
          </w:tcPr>
          <w:p w14:paraId="068230D7" w14:textId="4167762E" w:rsidR="00756F69" w:rsidRDefault="00756F69" w:rsidP="00DF2173">
            <w:pPr>
              <w:pStyle w:val="Heading1"/>
            </w:pPr>
            <w:r>
              <w:fldChar w:fldCharType="begin"/>
            </w:r>
            <w:r>
              <w:instrText xml:space="preserve"> MACROBUTTON MTEditEquationSection2 </w:instrText>
            </w:r>
            <w:r>
              <w:rPr>
                <w:rStyle w:val="MTEquationSection"/>
              </w:rPr>
              <w:instrText>Equation Chapter 1 Section 1</w:instrText>
            </w:r>
            <w:r>
              <w:fldChar w:fldCharType="begin"/>
            </w:r>
            <w:r>
              <w:instrText xml:space="preserve"> SEQ MTEqn \r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MTSec \r 1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MTChap \r 1 \h \* MERGEFORMAT </w:instrText>
            </w:r>
            <w:r>
              <w:fldChar w:fldCharType="end"/>
            </w:r>
            <w:r>
              <w:fldChar w:fldCharType="end"/>
            </w:r>
            <w:r>
              <w:fldChar w:fldCharType="begin"/>
            </w:r>
            <w:r>
              <w:instrText xml:space="preserve"> MACROBUTTON MTEditEquationSection2 </w:instrText>
            </w:r>
            <w:r>
              <w:rPr>
                <w:rStyle w:val="MTEquationSection"/>
              </w:rPr>
              <w:instrText>Equation Chapter 1 Section 1</w:instrText>
            </w:r>
            <w:r>
              <w:fldChar w:fldCharType="begin"/>
            </w:r>
            <w:r>
              <w:instrText xml:space="preserve"> SEQ MTEqn \r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MTSec \r 1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MTChap \r 1 \h \* MERGEFORMAT </w:instrText>
            </w:r>
            <w:r>
              <w:fldChar w:fldCharType="end"/>
            </w:r>
            <w:r>
              <w:fldChar w:fldCharType="end"/>
            </w:r>
            <w:r>
              <w:t xml:space="preserve">Assessment </w:t>
            </w:r>
            <w:r w:rsidR="000B5BAE">
              <w:t>8</w:t>
            </w:r>
          </w:p>
          <w:p w14:paraId="4B985045" w14:textId="77777777" w:rsidR="00756F69" w:rsidRDefault="00756F69" w:rsidP="00DF2173">
            <w:pPr>
              <w:pStyle w:val="Heading1"/>
              <w:rPr>
                <w:b w:val="0"/>
              </w:rPr>
            </w:pPr>
            <w:r>
              <w:rPr>
                <w:b w:val="0"/>
              </w:rPr>
              <w:t xml:space="preserve">Dusty Wilson </w:t>
            </w:r>
          </w:p>
          <w:p w14:paraId="2D4C33D4" w14:textId="7FA3A955" w:rsidR="00756F69" w:rsidRDefault="00756F69" w:rsidP="00DF2173">
            <w:pPr>
              <w:rPr>
                <w:i/>
              </w:rPr>
            </w:pPr>
            <w:r>
              <w:t xml:space="preserve">Math </w:t>
            </w:r>
            <w:r w:rsidR="002C26B2">
              <w:t>163</w:t>
            </w:r>
          </w:p>
          <w:p w14:paraId="5F6D0E8D" w14:textId="77777777" w:rsidR="00756F69" w:rsidRDefault="00756F69" w:rsidP="00DF2173">
            <w:pPr>
              <w:rPr>
                <w:i/>
              </w:rPr>
            </w:pPr>
          </w:p>
          <w:p w14:paraId="75D41C73" w14:textId="77777777" w:rsidR="00756F69" w:rsidRDefault="00756F69" w:rsidP="00DF2173">
            <w:pPr>
              <w:pStyle w:val="Heading1"/>
            </w:pPr>
            <w:r>
              <w:t>No work = no credit</w:t>
            </w:r>
          </w:p>
          <w:p w14:paraId="655450D3" w14:textId="77777777" w:rsidR="00756F69" w:rsidRPr="00476F70" w:rsidRDefault="00756F69" w:rsidP="00DF2173">
            <w:pPr>
              <w:rPr>
                <w:b/>
              </w:rPr>
            </w:pPr>
            <w:r w:rsidRPr="00476F70">
              <w:rPr>
                <w:b/>
              </w:rPr>
              <w:t>No CAS Calculators</w:t>
            </w:r>
          </w:p>
        </w:tc>
        <w:tc>
          <w:tcPr>
            <w:tcW w:w="5148" w:type="dxa"/>
            <w:gridSpan w:val="4"/>
          </w:tcPr>
          <w:p w14:paraId="6EADA1F7" w14:textId="77777777" w:rsidR="00756F69" w:rsidRDefault="00756F69" w:rsidP="00DF2173">
            <w:r>
              <w:rPr>
                <w:b/>
              </w:rPr>
              <w:t>Name</w:t>
            </w:r>
            <w:r>
              <w:t>: ________________________________</w:t>
            </w:r>
          </w:p>
          <w:p w14:paraId="162B6F7A" w14:textId="77777777" w:rsidR="00756F69" w:rsidRDefault="00756F69" w:rsidP="00DF2173">
            <w:pPr>
              <w:jc w:val="center"/>
              <w:rPr>
                <w:i/>
                <w:iCs/>
                <w:sz w:val="18"/>
              </w:rPr>
            </w:pPr>
          </w:p>
          <w:p w14:paraId="2E790447" w14:textId="5747608E" w:rsidR="00D23404" w:rsidRPr="00215512" w:rsidRDefault="003D426A" w:rsidP="003D426A">
            <w:pPr>
              <w:jc w:val="center"/>
              <w:rPr>
                <w:i/>
                <w:iCs/>
                <w:sz w:val="18"/>
              </w:rPr>
            </w:pPr>
            <w:bookmarkStart w:id="0" w:name="OLE_LINK1"/>
            <w:bookmarkStart w:id="1" w:name="OLE_LINK2"/>
            <w:r>
              <w:rPr>
                <w:i/>
                <w:iCs/>
                <w:sz w:val="18"/>
              </w:rPr>
              <w:t xml:space="preserve">All truths are easy to understand once they are </w:t>
            </w:r>
            <w:r>
              <w:rPr>
                <w:i/>
                <w:iCs/>
                <w:sz w:val="18"/>
              </w:rPr>
              <w:br/>
              <w:t>discovered; the point is to discover them.</w:t>
            </w:r>
          </w:p>
          <w:p w14:paraId="73A5F3F4" w14:textId="77777777" w:rsidR="00D23404" w:rsidRDefault="00D23404" w:rsidP="00D23404">
            <w:pPr>
              <w:pStyle w:val="Heading1"/>
              <w:jc w:val="center"/>
              <w:rPr>
                <w:rFonts w:eastAsia="SimSun"/>
                <w:b w:val="0"/>
                <w:bCs w:val="0"/>
                <w:sz w:val="16"/>
                <w:lang w:eastAsia="zh-CN"/>
              </w:rPr>
            </w:pPr>
          </w:p>
          <w:p w14:paraId="16D64CCF" w14:textId="31FF9EBC" w:rsidR="00756F69" w:rsidRPr="00CF2AC9" w:rsidRDefault="003D426A" w:rsidP="00D23404">
            <w:pPr>
              <w:pStyle w:val="Heading1"/>
              <w:jc w:val="center"/>
              <w:rPr>
                <w:rFonts w:eastAsia="SimSun"/>
                <w:b w:val="0"/>
                <w:bCs w:val="0"/>
                <w:sz w:val="16"/>
                <w:lang w:eastAsia="zh-CN"/>
              </w:rPr>
            </w:pPr>
            <w:r>
              <w:rPr>
                <w:rFonts w:eastAsia="SimSun"/>
                <w:b w:val="0"/>
                <w:sz w:val="16"/>
                <w:lang w:eastAsia="zh-CN"/>
              </w:rPr>
              <w:t>Galileo Galilei</w:t>
            </w:r>
            <w:r w:rsidR="00CF2AC9" w:rsidRPr="00CF2AC9">
              <w:rPr>
                <w:rFonts w:eastAsia="SimSun"/>
                <w:b w:val="0"/>
                <w:sz w:val="16"/>
                <w:lang w:eastAsia="zh-CN"/>
              </w:rPr>
              <w:br/>
            </w:r>
            <w:r>
              <w:rPr>
                <w:rFonts w:eastAsia="SimSun"/>
                <w:b w:val="0"/>
                <w:sz w:val="16"/>
                <w:lang w:eastAsia="zh-CN"/>
              </w:rPr>
              <w:t>1564 - 1642</w:t>
            </w:r>
            <w:r w:rsidR="00CF2AC9" w:rsidRPr="00CF2AC9">
              <w:rPr>
                <w:rFonts w:eastAsia="SimSun"/>
                <w:b w:val="0"/>
                <w:sz w:val="16"/>
                <w:lang w:eastAsia="zh-CN"/>
              </w:rPr>
              <w:t xml:space="preserve"> (</w:t>
            </w:r>
            <w:r>
              <w:rPr>
                <w:rFonts w:eastAsia="SimSun"/>
                <w:b w:val="0"/>
                <w:sz w:val="16"/>
                <w:lang w:eastAsia="zh-CN"/>
              </w:rPr>
              <w:t>Italian mathematician</w:t>
            </w:r>
            <w:r w:rsidR="00CF2AC9" w:rsidRPr="00CF2AC9">
              <w:rPr>
                <w:rFonts w:eastAsia="SimSun"/>
                <w:b w:val="0"/>
                <w:sz w:val="16"/>
                <w:lang w:eastAsia="zh-CN"/>
              </w:rPr>
              <w:t>)</w:t>
            </w:r>
            <w:bookmarkEnd w:id="0"/>
            <w:bookmarkEnd w:id="1"/>
          </w:p>
        </w:tc>
      </w:tr>
      <w:tr w:rsidR="00756F69" w14:paraId="40C1A062" w14:textId="77777777" w:rsidTr="00D822B2">
        <w:tblPrEx>
          <w:tblLook w:val="01E0" w:firstRow="1" w:lastRow="1" w:firstColumn="1" w:lastColumn="1" w:noHBand="0" w:noVBand="0"/>
        </w:tblPrEx>
        <w:trPr>
          <w:gridAfter w:val="1"/>
          <w:wAfter w:w="216" w:type="dxa"/>
        </w:trPr>
        <w:tc>
          <w:tcPr>
            <w:tcW w:w="2700" w:type="dxa"/>
            <w:vAlign w:val="center"/>
            <w:hideMark/>
          </w:tcPr>
          <w:p w14:paraId="29E97169" w14:textId="15FDB309" w:rsidR="00756F69" w:rsidRDefault="00756F69" w:rsidP="00756F69">
            <w:r>
              <w:t xml:space="preserve">Warm-ups (1 </w:t>
            </w:r>
            <w:proofErr w:type="spellStart"/>
            <w:r>
              <w:t>pt</w:t>
            </w:r>
            <w:proofErr w:type="spellEnd"/>
            <w:r>
              <w:t xml:space="preserve"> each):</w:t>
            </w:r>
          </w:p>
        </w:tc>
        <w:tc>
          <w:tcPr>
            <w:tcW w:w="1971" w:type="dxa"/>
            <w:gridSpan w:val="2"/>
            <w:vAlign w:val="center"/>
            <w:hideMark/>
          </w:tcPr>
          <w:p w14:paraId="7BB09F3C" w14:textId="49FBD4B0" w:rsidR="00756F69" w:rsidRDefault="00F061B1" w:rsidP="00756F69">
            <w:pPr>
              <w:jc w:val="center"/>
            </w:pPr>
            <w:r w:rsidRPr="0088028E">
              <w:rPr>
                <w:rFonts w:eastAsia="SimSun"/>
                <w:position w:val="-24"/>
                <w:lang w:eastAsia="zh-CN"/>
              </w:rPr>
              <w:object w:dxaOrig="520" w:dyaOrig="620" w14:anchorId="04ADD8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pt;height:31pt" o:ole="">
                  <v:imagedata r:id="rId8" o:title=""/>
                </v:shape>
                <o:OLEObject Type="Embed" ProgID="Equation.DSMT4" ShapeID="_x0000_i1025" DrawAspect="Content" ObjectID="_1732082300" r:id="rId9"/>
              </w:object>
            </w:r>
            <w:r w:rsidR="00756F69">
              <w:t>=_____</w:t>
            </w:r>
          </w:p>
        </w:tc>
        <w:tc>
          <w:tcPr>
            <w:tcW w:w="2337" w:type="dxa"/>
            <w:vAlign w:val="center"/>
            <w:hideMark/>
          </w:tcPr>
          <w:p w14:paraId="41D9B5AF" w14:textId="2525B6BA" w:rsidR="00756F69" w:rsidRDefault="00F061B1" w:rsidP="00756F69">
            <w:pPr>
              <w:jc w:val="center"/>
            </w:pPr>
            <w:r w:rsidRPr="0088028E">
              <w:rPr>
                <w:rFonts w:eastAsia="SimSun"/>
                <w:position w:val="-24"/>
                <w:lang w:eastAsia="zh-CN"/>
              </w:rPr>
              <w:object w:dxaOrig="660" w:dyaOrig="620" w14:anchorId="42E43101">
                <v:shape id="_x0000_i1026" type="#_x0000_t75" style="width:33.5pt;height:31pt" o:ole="">
                  <v:imagedata r:id="rId10" o:title=""/>
                </v:shape>
                <o:OLEObject Type="Embed" ProgID="Equation.DSMT4" ShapeID="_x0000_i1026" DrawAspect="Content" ObjectID="_1732082301" r:id="rId11"/>
              </w:object>
            </w:r>
            <w:r w:rsidR="00756F69">
              <w:t>=_____</w:t>
            </w:r>
          </w:p>
        </w:tc>
        <w:tc>
          <w:tcPr>
            <w:tcW w:w="2352" w:type="dxa"/>
            <w:vAlign w:val="center"/>
            <w:hideMark/>
          </w:tcPr>
          <w:p w14:paraId="581BE233" w14:textId="52C1F94E" w:rsidR="00756F69" w:rsidRDefault="00F061B1" w:rsidP="00756F69">
            <w:pPr>
              <w:jc w:val="center"/>
            </w:pPr>
            <w:r w:rsidRPr="0088028E">
              <w:rPr>
                <w:rFonts w:eastAsia="SimSun"/>
                <w:position w:val="-24"/>
                <w:lang w:eastAsia="zh-CN"/>
              </w:rPr>
              <w:object w:dxaOrig="1160" w:dyaOrig="620" w14:anchorId="71269DB1">
                <v:shape id="_x0000_i1027" type="#_x0000_t75" style="width:57.5pt;height:30.5pt" o:ole="">
                  <v:imagedata r:id="rId12" o:title=""/>
                </v:shape>
                <o:OLEObject Type="Embed" ProgID="Equation.DSMT4" ShapeID="_x0000_i1027" DrawAspect="Content" ObjectID="_1732082302" r:id="rId13"/>
              </w:object>
            </w:r>
            <w:r w:rsidR="00AA18C7">
              <w:rPr>
                <w:rFonts w:eastAsia="SimSun"/>
                <w:lang w:eastAsia="zh-CN"/>
              </w:rPr>
              <w:t xml:space="preserve">=                      </w:t>
            </w:r>
          </w:p>
        </w:tc>
      </w:tr>
    </w:tbl>
    <w:p w14:paraId="4A89A04F" w14:textId="04DBB89D" w:rsidR="00CF2AC9" w:rsidRDefault="00756F69" w:rsidP="00CF2AC9"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 w:rsidR="007B4E89">
        <w:fldChar w:fldCharType="begin"/>
      </w:r>
      <w:r w:rsidR="007B4E89">
        <w:instrText xml:space="preserve"> SEQ MTEqn \c \* Arabic \* MERGEFORMAT </w:instrText>
      </w:r>
      <w:r w:rsidR="007B4E89">
        <w:fldChar w:fldCharType="separate"/>
      </w:r>
      <w:r w:rsidR="0010139F">
        <w:rPr>
          <w:noProof/>
        </w:rPr>
        <w:instrText>1</w:instrText>
      </w:r>
      <w:r w:rsidR="007B4E89">
        <w:rPr>
          <w:noProof/>
        </w:rPr>
        <w:fldChar w:fldCharType="end"/>
      </w:r>
      <w:r>
        <w:instrText xml:space="preserve">.) </w:instrText>
      </w:r>
      <w:r>
        <w:fldChar w:fldCharType="end"/>
      </w:r>
      <w:r>
        <w:t xml:space="preserve">(1 </w:t>
      </w:r>
      <w:proofErr w:type="spellStart"/>
      <w:r>
        <w:t>pt</w:t>
      </w:r>
      <w:proofErr w:type="spellEnd"/>
      <w:r>
        <w:t xml:space="preserve">) </w:t>
      </w:r>
      <w:r w:rsidR="003D426A">
        <w:t>Please paraphrase the quote by Galileo (above).</w:t>
      </w:r>
      <w:r w:rsidR="00CF2AC9">
        <w:t xml:space="preserve">  Answer using complete English sentences.</w:t>
      </w:r>
    </w:p>
    <w:p w14:paraId="36E2D6FB" w14:textId="37E7969C" w:rsidR="00756F69" w:rsidRDefault="00756F69" w:rsidP="00756F69"/>
    <w:p w14:paraId="78F77CE3" w14:textId="0B983102" w:rsidR="0088028E" w:rsidRDefault="00756F69" w:rsidP="0088028E"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 w:rsidR="007B4E89">
        <w:fldChar w:fldCharType="begin"/>
      </w:r>
      <w:r w:rsidR="007B4E89">
        <w:instrText xml:space="preserve"> SEQ MTEqn \c \* Arabic \* MERGEFORMAT </w:instrText>
      </w:r>
      <w:r w:rsidR="007B4E89">
        <w:fldChar w:fldCharType="separate"/>
      </w:r>
      <w:r w:rsidR="0010139F">
        <w:rPr>
          <w:noProof/>
        </w:rPr>
        <w:instrText>2</w:instrText>
      </w:r>
      <w:r w:rsidR="007B4E89">
        <w:rPr>
          <w:noProof/>
        </w:rPr>
        <w:fldChar w:fldCharType="end"/>
      </w:r>
      <w:r>
        <w:instrText xml:space="preserve">.) </w:instrText>
      </w:r>
      <w:r>
        <w:fldChar w:fldCharType="end"/>
      </w:r>
      <w:r>
        <w:t>(</w:t>
      </w:r>
      <w:r w:rsidR="00BD4B88">
        <w:t>8</w:t>
      </w:r>
      <w:r>
        <w:t xml:space="preserve"> pt</w:t>
      </w:r>
      <w:r w:rsidR="00472C66">
        <w:t>s</w:t>
      </w:r>
      <w:r>
        <w:t xml:space="preserve">) </w:t>
      </w:r>
      <w:r w:rsidR="00491653">
        <w:t xml:space="preserve">If </w:t>
      </w:r>
      <w:r w:rsidR="00491653" w:rsidRPr="00491653">
        <w:rPr>
          <w:position w:val="-10"/>
        </w:rPr>
        <w:object w:dxaOrig="840" w:dyaOrig="360" w14:anchorId="79A06641">
          <v:shape id="_x0000_i1028" type="#_x0000_t75" style="width:42pt;height:18pt" o:ole="">
            <v:imagedata r:id="rId14" o:title=""/>
          </v:shape>
          <o:OLEObject Type="Embed" ProgID="Equation.DSMT4" ShapeID="_x0000_i1028" DrawAspect="Content" ObjectID="_1732082303" r:id="rId15"/>
        </w:object>
      </w:r>
      <w:r w:rsidR="00491653">
        <w:t xml:space="preserve">, </w:t>
      </w:r>
      <w:r w:rsidR="00491653" w:rsidRPr="00491653">
        <w:rPr>
          <w:position w:val="-14"/>
        </w:rPr>
        <w:object w:dxaOrig="1180" w:dyaOrig="400" w14:anchorId="5537CE61">
          <v:shape id="_x0000_i1029" type="#_x0000_t75" style="width:59pt;height:20pt" o:ole="">
            <v:imagedata r:id="rId16" o:title=""/>
          </v:shape>
          <o:OLEObject Type="Embed" ProgID="Equation.DSMT4" ShapeID="_x0000_i1029" DrawAspect="Content" ObjectID="_1732082304" r:id="rId17"/>
        </w:object>
      </w:r>
      <w:r w:rsidR="00491653">
        <w:t xml:space="preserve">, and </w:t>
      </w:r>
      <w:r w:rsidR="00491653" w:rsidRPr="00491653">
        <w:rPr>
          <w:position w:val="-14"/>
        </w:rPr>
        <w:object w:dxaOrig="1160" w:dyaOrig="400" w14:anchorId="632834F8">
          <v:shape id="_x0000_i1030" type="#_x0000_t75" style="width:58pt;height:20pt" o:ole="">
            <v:imagedata r:id="rId18" o:title=""/>
          </v:shape>
          <o:OLEObject Type="Embed" ProgID="Equation.DSMT4" ShapeID="_x0000_i1030" DrawAspect="Content" ObjectID="_1732082305" r:id="rId19"/>
        </w:object>
      </w:r>
      <w:r w:rsidR="00491653">
        <w:t xml:space="preserve">, find </w:t>
      </w:r>
      <w:r w:rsidR="00491653" w:rsidRPr="00491653">
        <w:rPr>
          <w:position w:val="-24"/>
        </w:rPr>
        <w:object w:dxaOrig="320" w:dyaOrig="620" w14:anchorId="013E10DC">
          <v:shape id="_x0000_i1031" type="#_x0000_t75" style="width:16pt;height:31pt" o:ole="">
            <v:imagedata r:id="rId20" o:title=""/>
          </v:shape>
          <o:OLEObject Type="Embed" ProgID="Equation.DSMT4" ShapeID="_x0000_i1031" DrawAspect="Content" ObjectID="_1732082306" r:id="rId21"/>
        </w:object>
      </w:r>
      <w:r w:rsidR="00491653">
        <w:t>.</w:t>
      </w:r>
    </w:p>
    <w:p w14:paraId="27344F53" w14:textId="772E8433" w:rsidR="00573894" w:rsidRPr="00573894" w:rsidRDefault="003D426A" w:rsidP="003D426A">
      <w:pPr>
        <w:pStyle w:val="ListParagraph"/>
        <w:rPr>
          <w:rFonts w:ascii="Times New Roman" w:hAnsi="Times New Roman" w:cs="Times New Roman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462BE077" w14:textId="77777777" w:rsidR="003772C4" w:rsidRDefault="003772C4">
      <w:r>
        <w:br w:type="page"/>
      </w:r>
    </w:p>
    <w:p w14:paraId="7C82B667" w14:textId="15B4580B" w:rsidR="00491653" w:rsidRDefault="00573894" w:rsidP="00573894">
      <w:r>
        <w:lastRenderedPageBreak/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fldSimple w:instr=" SEQ MTEqn \c \* Arabic \* MERGEFORMAT ">
        <w:r w:rsidR="0010139F">
          <w:rPr>
            <w:noProof/>
          </w:rPr>
          <w:instrText>3</w:instrText>
        </w:r>
      </w:fldSimple>
      <w:r>
        <w:instrText xml:space="preserve">.) </w:instrText>
      </w:r>
      <w:r>
        <w:fldChar w:fldCharType="end"/>
      </w:r>
      <w:r>
        <w:t xml:space="preserve">(8 pts) </w:t>
      </w:r>
      <w:r w:rsidR="00491653">
        <w:t xml:space="preserve">Consider </w:t>
      </w:r>
      <w:r>
        <w:t xml:space="preserve">the function </w:t>
      </w:r>
      <w:r w:rsidRPr="00573894">
        <w:rPr>
          <w:position w:val="-14"/>
        </w:rPr>
        <w:object w:dxaOrig="2460" w:dyaOrig="460" w14:anchorId="13C901AE">
          <v:shape id="_x0000_i1032" type="#_x0000_t75" style="width:123pt;height:23pt" o:ole="">
            <v:imagedata r:id="rId22" o:title=""/>
          </v:shape>
          <o:OLEObject Type="Embed" ProgID="Equation.DSMT4" ShapeID="_x0000_i1032" DrawAspect="Content" ObjectID="_1732082307" r:id="rId23"/>
        </w:object>
      </w:r>
      <w:r>
        <w:t xml:space="preserve"> at </w:t>
      </w:r>
      <w:r w:rsidRPr="00573894">
        <w:rPr>
          <w:position w:val="-14"/>
        </w:rPr>
        <w:object w:dxaOrig="540" w:dyaOrig="400" w14:anchorId="215226D6">
          <v:shape id="_x0000_i1033" type="#_x0000_t75" style="width:27pt;height:20pt" o:ole="">
            <v:imagedata r:id="rId24" o:title=""/>
          </v:shape>
          <o:OLEObject Type="Embed" ProgID="Equation.DSMT4" ShapeID="_x0000_i1033" DrawAspect="Content" ObjectID="_1732082308" r:id="rId25"/>
        </w:object>
      </w:r>
      <w:r>
        <w:t xml:space="preserve">.  </w:t>
      </w:r>
    </w:p>
    <w:p w14:paraId="7ED643D0" w14:textId="135376B7" w:rsidR="003772C4" w:rsidRDefault="00491653" w:rsidP="001E2C69">
      <w:pPr>
        <w:pStyle w:val="ListParagraph"/>
        <w:numPr>
          <w:ilvl w:val="0"/>
          <w:numId w:val="10"/>
        </w:numPr>
      </w:pPr>
      <w:r>
        <w:t>Find the linearization and u</w:t>
      </w:r>
      <w:r w:rsidR="00573894">
        <w:t xml:space="preserve">se it to approximate </w:t>
      </w:r>
      <w:r w:rsidR="00640AD6" w:rsidRPr="00573894">
        <w:rPr>
          <w:position w:val="-14"/>
        </w:rPr>
        <w:object w:dxaOrig="1320" w:dyaOrig="400" w14:anchorId="67A8A32D">
          <v:shape id="_x0000_i1034" type="#_x0000_t75" style="width:66pt;height:20pt" o:ole="">
            <v:imagedata r:id="rId26" o:title=""/>
          </v:shape>
          <o:OLEObject Type="Embed" ProgID="Equation.DSMT4" ShapeID="_x0000_i1034" DrawAspect="Content" ObjectID="_1732082309" r:id="rId27"/>
        </w:object>
      </w:r>
      <w:r w:rsidR="00573894">
        <w:t>.</w:t>
      </w:r>
      <w:r w:rsidR="003D426A">
        <w:br/>
      </w:r>
      <w:r w:rsidR="003D426A">
        <w:br/>
      </w:r>
      <w:r w:rsidR="003D426A">
        <w:br/>
      </w:r>
      <w:r w:rsidR="003D426A">
        <w:br/>
      </w:r>
      <w:r w:rsidR="003D426A">
        <w:br/>
      </w:r>
    </w:p>
    <w:p w14:paraId="4AB9B16A" w14:textId="77777777" w:rsidR="003772C4" w:rsidRDefault="003772C4" w:rsidP="003772C4"/>
    <w:p w14:paraId="0E0A890E" w14:textId="77777777" w:rsidR="003772C4" w:rsidRDefault="003772C4" w:rsidP="003772C4"/>
    <w:p w14:paraId="3F273F46" w14:textId="50D81E2D" w:rsidR="00491653" w:rsidRDefault="003D426A" w:rsidP="003772C4">
      <w:r>
        <w:br/>
      </w:r>
    </w:p>
    <w:p w14:paraId="26ED0AB6" w14:textId="77777777" w:rsidR="003772C4" w:rsidRDefault="00491653" w:rsidP="00573894">
      <w:pPr>
        <w:pStyle w:val="ListParagraph"/>
        <w:numPr>
          <w:ilvl w:val="0"/>
          <w:numId w:val="10"/>
        </w:numPr>
      </w:pPr>
      <w:r>
        <w:t xml:space="preserve">Find the directional derivative in the direction of the vector </w:t>
      </w:r>
      <w:r w:rsidR="00640AD6" w:rsidRPr="00491653">
        <w:rPr>
          <w:position w:val="-14"/>
        </w:rPr>
        <w:object w:dxaOrig="1160" w:dyaOrig="400" w14:anchorId="5A68E2C8">
          <v:shape id="_x0000_i1035" type="#_x0000_t75" style="width:58pt;height:20pt" o:ole="">
            <v:imagedata r:id="rId28" o:title=""/>
          </v:shape>
          <o:OLEObject Type="Embed" ProgID="Equation.DSMT4" ShapeID="_x0000_i1035" DrawAspect="Content" ObjectID="_1732082310" r:id="rId29"/>
        </w:object>
      </w:r>
      <w:r w:rsidR="003D426A">
        <w:br/>
      </w:r>
      <w:r w:rsidR="003D426A">
        <w:br/>
      </w:r>
    </w:p>
    <w:p w14:paraId="57059340" w14:textId="77777777" w:rsidR="003772C4" w:rsidRDefault="003772C4" w:rsidP="003772C4"/>
    <w:p w14:paraId="65BF3232" w14:textId="77777777" w:rsidR="003772C4" w:rsidRDefault="003772C4" w:rsidP="003772C4"/>
    <w:p w14:paraId="54463B75" w14:textId="77777777" w:rsidR="003772C4" w:rsidRDefault="003772C4" w:rsidP="003772C4"/>
    <w:p w14:paraId="1CD3F44D" w14:textId="72F5A19F" w:rsidR="00573894" w:rsidRDefault="003D426A" w:rsidP="003772C4">
      <w:r>
        <w:br/>
      </w:r>
      <w:r>
        <w:br/>
      </w:r>
      <w:r>
        <w:br/>
      </w:r>
      <w:r>
        <w:br/>
      </w:r>
    </w:p>
    <w:p w14:paraId="171DAE58" w14:textId="03FDF6B1" w:rsidR="00491653" w:rsidRDefault="00491653" w:rsidP="00573894">
      <w:pPr>
        <w:pStyle w:val="ListParagraph"/>
        <w:numPr>
          <w:ilvl w:val="0"/>
          <w:numId w:val="10"/>
        </w:numPr>
      </w:pPr>
      <w:r>
        <w:t xml:space="preserve">If </w:t>
      </w:r>
      <w:r w:rsidRPr="00491653">
        <w:rPr>
          <w:position w:val="-14"/>
        </w:rPr>
        <w:object w:dxaOrig="600" w:dyaOrig="400" w14:anchorId="1B1EDD86">
          <v:shape id="_x0000_i1036" type="#_x0000_t75" style="width:30pt;height:20pt" o:ole="">
            <v:imagedata r:id="rId30" o:title=""/>
          </v:shape>
          <o:OLEObject Type="Embed" ProgID="Equation.DSMT4" ShapeID="_x0000_i1036" DrawAspect="Content" ObjectID="_1732082311" r:id="rId31"/>
        </w:object>
      </w:r>
      <w:r>
        <w:t xml:space="preserve"> changes from </w:t>
      </w:r>
      <w:r w:rsidRPr="00491653">
        <w:rPr>
          <w:position w:val="-14"/>
        </w:rPr>
        <w:object w:dxaOrig="540" w:dyaOrig="400" w14:anchorId="36015DE0">
          <v:shape id="_x0000_i1037" type="#_x0000_t75" style="width:27pt;height:20pt" o:ole="">
            <v:imagedata r:id="rId32" o:title=""/>
          </v:shape>
          <o:OLEObject Type="Embed" ProgID="Equation.DSMT4" ShapeID="_x0000_i1037" DrawAspect="Content" ObjectID="_1732082312" r:id="rId33"/>
        </w:object>
      </w:r>
      <w:r>
        <w:t xml:space="preserve"> to </w:t>
      </w:r>
      <w:r w:rsidR="00640AD6" w:rsidRPr="00491653">
        <w:rPr>
          <w:position w:val="-14"/>
        </w:rPr>
        <w:object w:dxaOrig="1120" w:dyaOrig="400" w14:anchorId="2A920E1F">
          <v:shape id="_x0000_i1038" type="#_x0000_t75" style="width:56pt;height:20pt" o:ole="">
            <v:imagedata r:id="rId34" o:title=""/>
          </v:shape>
          <o:OLEObject Type="Embed" ProgID="Equation.DSMT4" ShapeID="_x0000_i1038" DrawAspect="Content" ObjectID="_1732082313" r:id="rId35"/>
        </w:object>
      </w:r>
      <w:r>
        <w:t xml:space="preserve">, compare the exact change </w:t>
      </w:r>
      <w:r w:rsidRPr="00491653">
        <w:rPr>
          <w:position w:val="-4"/>
        </w:rPr>
        <w:object w:dxaOrig="320" w:dyaOrig="260" w14:anchorId="73E7E4E9">
          <v:shape id="_x0000_i1039" type="#_x0000_t75" style="width:16pt;height:13pt" o:ole="">
            <v:imagedata r:id="rId36" o:title=""/>
          </v:shape>
          <o:OLEObject Type="Embed" ProgID="Equation.DSMT4" ShapeID="_x0000_i1039" DrawAspect="Content" ObjectID="_1732082314" r:id="rId37"/>
        </w:object>
      </w:r>
      <w:r>
        <w:t xml:space="preserve">and approximate change </w:t>
      </w:r>
      <w:r w:rsidRPr="00491653">
        <w:rPr>
          <w:position w:val="-6"/>
        </w:rPr>
        <w:object w:dxaOrig="300" w:dyaOrig="279" w14:anchorId="6B0CBE2C">
          <v:shape id="_x0000_i1040" type="#_x0000_t75" style="width:15pt;height:14pt" o:ole="">
            <v:imagedata r:id="rId38" o:title=""/>
          </v:shape>
          <o:OLEObject Type="Embed" ProgID="Equation.DSMT4" ShapeID="_x0000_i1040" DrawAspect="Content" ObjectID="_1732082315" r:id="rId39"/>
        </w:object>
      </w:r>
    </w:p>
    <w:p w14:paraId="40ED9E38" w14:textId="7FABD85A" w:rsidR="003772C4" w:rsidRDefault="003772C4" w:rsidP="003772C4"/>
    <w:p w14:paraId="7E97FFFC" w14:textId="28445A2A" w:rsidR="003772C4" w:rsidRDefault="003772C4" w:rsidP="003772C4"/>
    <w:p w14:paraId="6143BB39" w14:textId="7E725BDC" w:rsidR="003772C4" w:rsidRDefault="003772C4" w:rsidP="003772C4"/>
    <w:p w14:paraId="043B052E" w14:textId="67426BBB" w:rsidR="003772C4" w:rsidRDefault="003772C4" w:rsidP="003772C4"/>
    <w:p w14:paraId="7A2BE3B6" w14:textId="00CBA3D9" w:rsidR="003772C4" w:rsidRDefault="003772C4" w:rsidP="003772C4"/>
    <w:p w14:paraId="1F597082" w14:textId="77777777" w:rsidR="003772C4" w:rsidRDefault="003772C4" w:rsidP="003772C4"/>
    <w:p w14:paraId="14E984F0" w14:textId="083325E0" w:rsidR="009468E1" w:rsidRDefault="009C218B" w:rsidP="009468E1">
      <w:r>
        <w:lastRenderedPageBreak/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fldSimple w:instr=" SEQ MTEqn \c \* Arabic \* MERGEFORMAT ">
        <w:r w:rsidR="0010139F">
          <w:rPr>
            <w:noProof/>
          </w:rPr>
          <w:instrText>4</w:instrText>
        </w:r>
      </w:fldSimple>
      <w:r>
        <w:instrText xml:space="preserve">.) </w:instrText>
      </w:r>
      <w:r>
        <w:fldChar w:fldCharType="end"/>
      </w:r>
      <w:r>
        <w:t xml:space="preserve">(8 pts) </w:t>
      </w:r>
      <w:r w:rsidR="009468E1">
        <w:t xml:space="preserve">Consider the contour plot (topographical map) of the crater of Mt Saint Helens where </w:t>
      </w:r>
      <w:r w:rsidR="009468E1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155" w:dyaOrig="405" w14:anchorId="34AD7B88">
          <v:shape id="_x0000_i1041" type="#_x0000_t75" style="width:57.5pt;height:20pt" o:ole="">
            <v:imagedata r:id="rId40" o:title=""/>
          </v:shape>
          <o:OLEObject Type="Embed" ProgID="Equation.DSMT4" ShapeID="_x0000_i1041" DrawAspect="Content" ObjectID="_1732082316" r:id="rId41"/>
        </w:object>
      </w:r>
      <w:r w:rsidR="009468E1">
        <w:t xml:space="preserve"> gives the altitude (in feet) at point </w:t>
      </w:r>
      <w:r w:rsidR="009468E1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00" w:dyaOrig="405" w14:anchorId="7E68E0CD">
          <v:shape id="_x0000_i1042" type="#_x0000_t75" style="width:30pt;height:20pt" o:ole="">
            <v:imagedata r:id="rId42" o:title=""/>
          </v:shape>
          <o:OLEObject Type="Embed" ProgID="Equation.DSMT4" ShapeID="_x0000_i1042" DrawAspect="Content" ObjectID="_1732082317" r:id="rId43"/>
        </w:object>
      </w:r>
      <w:r w:rsidR="009468E1">
        <w:t xml:space="preserve"> where </w:t>
      </w:r>
      <w:r w:rsidR="009468E1">
        <w:rPr>
          <w:i/>
        </w:rPr>
        <w:t>x</w:t>
      </w:r>
      <w:r w:rsidR="009468E1">
        <w:t xml:space="preserve"> and </w:t>
      </w:r>
      <w:r w:rsidR="009468E1">
        <w:rPr>
          <w:i/>
        </w:rPr>
        <w:t>y</w:t>
      </w:r>
      <w:r w:rsidR="009468E1">
        <w:t xml:space="preserve"> have the traditional orientation.  The solid black line shows the level curve at 6,000 feet.</w:t>
      </w:r>
    </w:p>
    <w:p w14:paraId="5D9DB943" w14:textId="77777777" w:rsidR="009468E1" w:rsidRDefault="009468E1" w:rsidP="009468E1">
      <w:r>
        <w:rPr>
          <w:noProof/>
        </w:rPr>
        <w:drawing>
          <wp:inline distT="0" distB="0" distL="0" distR="0" wp14:anchorId="4423E57B" wp14:editId="2ED691CD">
            <wp:extent cx="5947410" cy="5378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42"/>
                    <a:stretch/>
                  </pic:blipFill>
                  <pic:spPr bwMode="auto">
                    <a:xfrm>
                      <a:off x="0" y="0"/>
                      <a:ext cx="594741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92386" w14:textId="1710806C" w:rsidR="009468E1" w:rsidRDefault="009468E1" w:rsidP="009468E1">
      <w:pPr>
        <w:numPr>
          <w:ilvl w:val="0"/>
          <w:numId w:val="9"/>
        </w:numPr>
        <w:spacing w:after="0" w:line="240" w:lineRule="auto"/>
      </w:pPr>
      <w:r>
        <w:t xml:space="preserve">On the contour plot, clearly mark with a diamond </w:t>
      </w:r>
      <w:r>
        <w:rPr>
          <w:rFonts w:ascii="Segoe UI Emoji" w:hAnsi="Segoe UI Emoji" w:cs="Segoe UI Emoji"/>
        </w:rPr>
        <w:t>♦</w:t>
      </w:r>
      <w:r>
        <w:t xml:space="preserve"> the point(s) of the level curve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90" w:dyaOrig="405" w14:anchorId="188514DB">
          <v:shape id="_x0000_i1043" type="#_x0000_t75" style="width:79.5pt;height:20pt" o:ole="">
            <v:imagedata r:id="rId45" o:title=""/>
          </v:shape>
          <o:OLEObject Type="Embed" ProgID="Equation.DSMT4" ShapeID="_x0000_i1043" DrawAspect="Content" ObjectID="_1732082318" r:id="rId46"/>
        </w:object>
      </w:r>
      <w:r>
        <w:t xml:space="preserve"> at which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639" w:dyaOrig="360" w14:anchorId="447DDD1D">
          <v:shape id="_x0000_i1044" type="#_x0000_t75" style="width:32pt;height:18pt" o:ole="">
            <v:imagedata r:id="rId47" o:title=""/>
          </v:shape>
          <o:OLEObject Type="Embed" ProgID="Equation.DSMT4" ShapeID="_x0000_i1044" DrawAspect="Content" ObjectID="_1732082319" r:id="rId48"/>
        </w:objec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60" w:dyaOrig="375" w14:anchorId="2B988D49">
          <v:shape id="_x0000_i1045" type="#_x0000_t75" style="width:33pt;height:19pt" o:ole="">
            <v:imagedata r:id="rId49" o:title=""/>
          </v:shape>
          <o:OLEObject Type="Embed" ProgID="Equation.DSMT4" ShapeID="_x0000_i1045" DrawAspect="Content" ObjectID="_1732082320" r:id="rId50"/>
        </w:object>
      </w:r>
      <w:r>
        <w:t>.</w:t>
      </w:r>
      <w:r w:rsidR="003D426A">
        <w:br/>
      </w:r>
    </w:p>
    <w:p w14:paraId="53347989" w14:textId="6F1B7849" w:rsidR="009468E1" w:rsidRDefault="009468E1" w:rsidP="009468E1">
      <w:pPr>
        <w:numPr>
          <w:ilvl w:val="0"/>
          <w:numId w:val="9"/>
        </w:numPr>
        <w:spacing w:after="0" w:line="240" w:lineRule="auto"/>
      </w:pPr>
      <w:r>
        <w:t xml:space="preserve">On the contour plot, clearly mark with a heart </w:t>
      </w:r>
      <w:r>
        <w:rPr>
          <w:rFonts w:ascii="Segoe UI Emoji" w:hAnsi="Segoe UI Emoji" w:cs="Segoe UI Emoji"/>
        </w:rPr>
        <w:t>♥</w:t>
      </w:r>
      <w:r>
        <w:t xml:space="preserve"> the point(s) of the level curve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90" w:dyaOrig="405" w14:anchorId="1670E4A4">
          <v:shape id="_x0000_i1046" type="#_x0000_t75" style="width:79.5pt;height:20pt" o:ole="">
            <v:imagedata r:id="rId51" o:title=""/>
          </v:shape>
          <o:OLEObject Type="Embed" ProgID="Equation.DSMT4" ShapeID="_x0000_i1046" DrawAspect="Content" ObjectID="_1732082321" r:id="rId52"/>
        </w:object>
      </w:r>
      <w:r>
        <w:t xml:space="preserve"> at which the slope is steepest (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35" w:dyaOrig="405" w14:anchorId="0400271F">
          <v:shape id="_x0000_i1047" type="#_x0000_t75" style="width:22pt;height:20pt" o:ole="">
            <v:imagedata r:id="rId53" o:title=""/>
          </v:shape>
          <o:OLEObject Type="Embed" ProgID="Equation.DSMT4" ShapeID="_x0000_i1047" DrawAspect="Content" ObjectID="_1732082322" r:id="rId54"/>
        </w:object>
      </w:r>
      <w:r>
        <w:t xml:space="preserve"> is large).</w:t>
      </w:r>
      <w:r w:rsidR="003D426A">
        <w:br/>
      </w:r>
    </w:p>
    <w:p w14:paraId="7BB08621" w14:textId="36796252" w:rsidR="0088028E" w:rsidRDefault="009468E1" w:rsidP="009468E1">
      <w:pPr>
        <w:numPr>
          <w:ilvl w:val="0"/>
          <w:numId w:val="9"/>
        </w:numPr>
        <w:spacing w:after="0" w:line="240" w:lineRule="auto"/>
      </w:pPr>
      <w:r>
        <w:t xml:space="preserve">Beginning at point </w:t>
      </w:r>
      <w:r>
        <w:rPr>
          <w:b/>
          <w:i/>
        </w:rPr>
        <w:t>B</w:t>
      </w:r>
      <w:r>
        <w:t>, clearly sketch the path of steepest ascent.</w:t>
      </w:r>
    </w:p>
    <w:p w14:paraId="69BDBD53" w14:textId="77777777" w:rsidR="003D426A" w:rsidRDefault="003D426A" w:rsidP="003D426A">
      <w:pPr>
        <w:spacing w:after="0" w:line="240" w:lineRule="auto"/>
        <w:ind w:left="360"/>
      </w:pPr>
    </w:p>
    <w:p w14:paraId="4FBBF621" w14:textId="77777777" w:rsidR="003D426A" w:rsidRDefault="003D426A" w:rsidP="003D426A">
      <w:pPr>
        <w:spacing w:after="0" w:line="240" w:lineRule="auto"/>
        <w:ind w:left="360"/>
      </w:pPr>
    </w:p>
    <w:p w14:paraId="1ADB72C8" w14:textId="5CAD3300" w:rsidR="003D426A" w:rsidRPr="009468E1" w:rsidRDefault="003D426A" w:rsidP="003D426A">
      <w:pPr>
        <w:spacing w:after="0" w:line="240" w:lineRule="auto"/>
      </w:pP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fldSimple w:instr=" SEQ MTEqn \c \* Arabic \* MERGEFORMAT ">
        <w:r w:rsidR="0010139F">
          <w:rPr>
            <w:noProof/>
          </w:rPr>
          <w:instrText>5</w:instrText>
        </w:r>
      </w:fldSimple>
      <w:r>
        <w:instrText xml:space="preserve">.) </w:instrText>
      </w:r>
      <w:r>
        <w:fldChar w:fldCharType="end"/>
      </w:r>
      <w:r>
        <w:t xml:space="preserve">(0 pts).  Would you like this Assessment to count double?  </w:t>
      </w:r>
      <w:r>
        <w:rPr>
          <w:b/>
        </w:rPr>
        <w:t>Clearly</w:t>
      </w:r>
      <w:r>
        <w:t xml:space="preserve"> circle one: YES     NO.</w:t>
      </w:r>
      <w:bookmarkStart w:id="2" w:name="_GoBack"/>
      <w:bookmarkEnd w:id="2"/>
    </w:p>
    <w:sectPr w:rsidR="003D426A" w:rsidRPr="009468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93763" w14:textId="77777777" w:rsidR="007B4E89" w:rsidRDefault="007B4E89" w:rsidP="00AA18C7">
      <w:pPr>
        <w:spacing w:after="0" w:line="240" w:lineRule="auto"/>
      </w:pPr>
      <w:r>
        <w:separator/>
      </w:r>
    </w:p>
  </w:endnote>
  <w:endnote w:type="continuationSeparator" w:id="0">
    <w:p w14:paraId="7966207D" w14:textId="77777777" w:rsidR="007B4E89" w:rsidRDefault="007B4E89" w:rsidP="00AA1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AD60F" w14:textId="77777777" w:rsidR="007B4E89" w:rsidRDefault="007B4E89" w:rsidP="00AA18C7">
      <w:pPr>
        <w:spacing w:after="0" w:line="240" w:lineRule="auto"/>
      </w:pPr>
      <w:r>
        <w:separator/>
      </w:r>
    </w:p>
  </w:footnote>
  <w:footnote w:type="continuationSeparator" w:id="0">
    <w:p w14:paraId="6D21DC11" w14:textId="77777777" w:rsidR="007B4E89" w:rsidRDefault="007B4E89" w:rsidP="00AA1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18DD"/>
    <w:multiLevelType w:val="hybridMultilevel"/>
    <w:tmpl w:val="9488AEF8"/>
    <w:lvl w:ilvl="0" w:tplc="9ECCA29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E4E70"/>
    <w:multiLevelType w:val="hybridMultilevel"/>
    <w:tmpl w:val="23ACE476"/>
    <w:lvl w:ilvl="0" w:tplc="2C0A017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34C8D"/>
    <w:multiLevelType w:val="hybridMultilevel"/>
    <w:tmpl w:val="0032FD5A"/>
    <w:lvl w:ilvl="0" w:tplc="BAD8A67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0512"/>
    <w:multiLevelType w:val="hybridMultilevel"/>
    <w:tmpl w:val="83B40F2A"/>
    <w:lvl w:ilvl="0" w:tplc="3FCE2B6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0FE0"/>
    <w:multiLevelType w:val="hybridMultilevel"/>
    <w:tmpl w:val="8DAA25F4"/>
    <w:lvl w:ilvl="0" w:tplc="C35C491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B6A02"/>
    <w:multiLevelType w:val="hybridMultilevel"/>
    <w:tmpl w:val="8BA82B76"/>
    <w:lvl w:ilvl="0" w:tplc="6C9AD1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15E42"/>
    <w:multiLevelType w:val="hybridMultilevel"/>
    <w:tmpl w:val="20C0DAFA"/>
    <w:lvl w:ilvl="0" w:tplc="AA225D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D9673C"/>
    <w:multiLevelType w:val="hybridMultilevel"/>
    <w:tmpl w:val="F5881214"/>
    <w:lvl w:ilvl="0" w:tplc="DDCEA78A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ACD6F03"/>
    <w:multiLevelType w:val="hybridMultilevel"/>
    <w:tmpl w:val="B62E9384"/>
    <w:lvl w:ilvl="0" w:tplc="5074F7B6">
      <w:start w:val="1"/>
      <w:numFmt w:val="lowerLetter"/>
      <w:lvlText w:val="%1.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C2D2B7B"/>
    <w:multiLevelType w:val="hybridMultilevel"/>
    <w:tmpl w:val="6F20799A"/>
    <w:lvl w:ilvl="0" w:tplc="51C208E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7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20E"/>
    <w:rsid w:val="000B5BAE"/>
    <w:rsid w:val="000C0E6D"/>
    <w:rsid w:val="0010139F"/>
    <w:rsid w:val="00143073"/>
    <w:rsid w:val="001600C1"/>
    <w:rsid w:val="00170CE4"/>
    <w:rsid w:val="0017720E"/>
    <w:rsid w:val="00215512"/>
    <w:rsid w:val="00253DA2"/>
    <w:rsid w:val="00291DDD"/>
    <w:rsid w:val="002C26B2"/>
    <w:rsid w:val="002E2367"/>
    <w:rsid w:val="0036695F"/>
    <w:rsid w:val="00367F8D"/>
    <w:rsid w:val="003772C4"/>
    <w:rsid w:val="003D426A"/>
    <w:rsid w:val="00415E08"/>
    <w:rsid w:val="00423DEB"/>
    <w:rsid w:val="004531A9"/>
    <w:rsid w:val="00472C66"/>
    <w:rsid w:val="00491653"/>
    <w:rsid w:val="004B0D95"/>
    <w:rsid w:val="004C43E2"/>
    <w:rsid w:val="0056004E"/>
    <w:rsid w:val="00573894"/>
    <w:rsid w:val="005929AC"/>
    <w:rsid w:val="00640AD6"/>
    <w:rsid w:val="0068049D"/>
    <w:rsid w:val="006D64BE"/>
    <w:rsid w:val="007229E9"/>
    <w:rsid w:val="00727783"/>
    <w:rsid w:val="00732EBA"/>
    <w:rsid w:val="00756F69"/>
    <w:rsid w:val="007B4E89"/>
    <w:rsid w:val="007C2E5F"/>
    <w:rsid w:val="007E30BD"/>
    <w:rsid w:val="00830C63"/>
    <w:rsid w:val="00836FB3"/>
    <w:rsid w:val="008440CE"/>
    <w:rsid w:val="008503B3"/>
    <w:rsid w:val="008640CF"/>
    <w:rsid w:val="0088028E"/>
    <w:rsid w:val="0094486D"/>
    <w:rsid w:val="009468E1"/>
    <w:rsid w:val="00973A98"/>
    <w:rsid w:val="00975784"/>
    <w:rsid w:val="009C218B"/>
    <w:rsid w:val="00A1281F"/>
    <w:rsid w:val="00A53639"/>
    <w:rsid w:val="00A96B30"/>
    <w:rsid w:val="00AA18C7"/>
    <w:rsid w:val="00AC164F"/>
    <w:rsid w:val="00B163AC"/>
    <w:rsid w:val="00B56EF9"/>
    <w:rsid w:val="00B57527"/>
    <w:rsid w:val="00BD4B88"/>
    <w:rsid w:val="00CB72D7"/>
    <w:rsid w:val="00CF2AC9"/>
    <w:rsid w:val="00D23404"/>
    <w:rsid w:val="00D623A7"/>
    <w:rsid w:val="00D822B2"/>
    <w:rsid w:val="00E00984"/>
    <w:rsid w:val="00E0323A"/>
    <w:rsid w:val="00E45982"/>
    <w:rsid w:val="00E6097F"/>
    <w:rsid w:val="00EC3F43"/>
    <w:rsid w:val="00EF0089"/>
    <w:rsid w:val="00F061B1"/>
    <w:rsid w:val="00F67EB2"/>
    <w:rsid w:val="00FA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3B751"/>
  <w15:chartTrackingRefBased/>
  <w15:docId w15:val="{322F4DD7-07AB-40FF-8C0A-BDC158D5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3894"/>
  </w:style>
  <w:style w:type="paragraph" w:styleId="Heading1">
    <w:name w:val="heading 1"/>
    <w:basedOn w:val="Normal"/>
    <w:next w:val="Normal"/>
    <w:link w:val="Heading1Char"/>
    <w:uiPriority w:val="9"/>
    <w:qFormat/>
    <w:rsid w:val="00756F6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98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56F6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TEquationSection">
    <w:name w:val="MTEquationSection"/>
    <w:basedOn w:val="DefaultParagraphFont"/>
    <w:rsid w:val="00756F69"/>
    <w:rPr>
      <w:vanish/>
      <w:color w:val="FF0000"/>
    </w:rPr>
  </w:style>
  <w:style w:type="paragraph" w:customStyle="1" w:styleId="MTDisplayEquation">
    <w:name w:val="MTDisplayEquation"/>
    <w:basedOn w:val="Normal"/>
    <w:next w:val="Normal"/>
    <w:link w:val="MTDisplayEquationChar"/>
    <w:rsid w:val="00F67EB2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F67EB2"/>
  </w:style>
  <w:style w:type="table" w:styleId="TableGrid">
    <w:name w:val="Table Grid"/>
    <w:basedOn w:val="TableNormal"/>
    <w:uiPriority w:val="39"/>
    <w:rsid w:val="00D82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A18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18C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18C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40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AD6"/>
  </w:style>
  <w:style w:type="paragraph" w:styleId="Footer">
    <w:name w:val="footer"/>
    <w:basedOn w:val="Normal"/>
    <w:link w:val="FooterChar"/>
    <w:uiPriority w:val="99"/>
    <w:unhideWhenUsed/>
    <w:rsid w:val="00640A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7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oleObject" Target="embeddings/oleObject1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C10A1-4ABA-484A-BA07-7A1E14CFF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1359</TotalTime>
  <Pages>1</Pages>
  <Words>510</Words>
  <Characters>2361</Characters>
  <Application>Microsoft Office Word</Application>
  <DocSecurity>0</DocSecurity>
  <Lines>131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10</cp:revision>
  <cp:lastPrinted>2022-12-08T21:14:00Z</cp:lastPrinted>
  <dcterms:created xsi:type="dcterms:W3CDTF">2022-12-08T18:25:00Z</dcterms:created>
  <dcterms:modified xsi:type="dcterms:W3CDTF">2022-12-09T17:06:00Z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