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2E" w:rsidRDefault="00213B2E" w:rsidP="00B72352">
      <w:pPr>
        <w:ind w:right="-540"/>
        <w:rPr>
          <w:sz w:val="28"/>
        </w:rPr>
      </w:pPr>
      <w:r>
        <w:rPr>
          <w:sz w:val="28"/>
        </w:rPr>
        <w:t xml:space="preserve">If </w:t>
      </w:r>
      <w:r>
        <w:rPr>
          <w:b/>
          <w:sz w:val="28"/>
        </w:rPr>
        <w:t xml:space="preserve">u </w:t>
      </w:r>
      <w:r>
        <w:rPr>
          <w:sz w:val="28"/>
        </w:rPr>
        <w:t xml:space="preserve">and </w:t>
      </w:r>
      <w:r>
        <w:rPr>
          <w:b/>
          <w:sz w:val="28"/>
        </w:rPr>
        <w:t xml:space="preserve">v </w:t>
      </w:r>
      <w:r>
        <w:rPr>
          <w:sz w:val="28"/>
        </w:rPr>
        <w:t xml:space="preserve">are vectors in </w:t>
      </w:r>
      <w:r w:rsidRPr="00213B2E">
        <w:rPr>
          <w:position w:val="-4"/>
          <w:sz w:val="28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8" o:title=""/>
          </v:shape>
          <o:OLEObject Type="Embed" ProgID="Equation.DSMT4" ShapeID="_x0000_i1025" DrawAspect="Content" ObjectID="_1644496419" r:id="rId9"/>
        </w:object>
      </w:r>
      <w:r>
        <w:rPr>
          <w:sz w:val="28"/>
        </w:rPr>
        <w:t xml:space="preserve"> then we can think of them as </w:t>
      </w:r>
      <w:r w:rsidRPr="00213B2E">
        <w:rPr>
          <w:position w:val="-6"/>
          <w:sz w:val="28"/>
        </w:rPr>
        <w:object w:dxaOrig="540" w:dyaOrig="320">
          <v:shape id="_x0000_i1026" type="#_x0000_t75" style="width:27pt;height:16.5pt" o:ole="">
            <v:imagedata r:id="rId10" o:title=""/>
          </v:shape>
          <o:OLEObject Type="Embed" ProgID="Equation.DSMT4" ShapeID="_x0000_i1026" DrawAspect="Content" ObjectID="_1644496420" r:id="rId11"/>
        </w:object>
      </w:r>
      <w:r>
        <w:rPr>
          <w:sz w:val="28"/>
        </w:rPr>
        <w:t xml:space="preserve"> matrices.  </w:t>
      </w:r>
    </w:p>
    <w:p w:rsidR="00213B2E" w:rsidRDefault="00213B2E" w:rsidP="00B72352">
      <w:pPr>
        <w:ind w:right="-540"/>
        <w:rPr>
          <w:sz w:val="28"/>
        </w:rPr>
      </w:pPr>
      <w:r>
        <w:rPr>
          <w:sz w:val="28"/>
        </w:rPr>
        <w:t xml:space="preserve">So </w:t>
      </w:r>
      <w:r w:rsidRPr="00213B2E">
        <w:rPr>
          <w:position w:val="-6"/>
          <w:sz w:val="28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DSMT4" ShapeID="_x0000_i1027" DrawAspect="Content" ObjectID="_1644496421" r:id="rId13"/>
        </w:object>
      </w:r>
      <w:r>
        <w:rPr>
          <w:sz w:val="28"/>
        </w:rPr>
        <w:t xml:space="preserve">is a ___________ matrix and the product of </w:t>
      </w:r>
      <w:r w:rsidRPr="00213B2E">
        <w:rPr>
          <w:position w:val="-6"/>
          <w:sz w:val="28"/>
        </w:rPr>
        <w:object w:dxaOrig="560" w:dyaOrig="360">
          <v:shape id="_x0000_i1028" type="#_x0000_t75" style="width:27.75pt;height:18pt" o:ole="">
            <v:imagedata r:id="rId14" o:title=""/>
          </v:shape>
          <o:OLEObject Type="Embed" ProgID="Equation.DSMT4" ShapeID="_x0000_i1028" DrawAspect="Content" ObjectID="_1644496422" r:id="rId15"/>
        </w:object>
      </w:r>
      <w:r>
        <w:rPr>
          <w:sz w:val="28"/>
        </w:rPr>
        <w:t xml:space="preserve"> is a _____________ matrix.</w:t>
      </w:r>
    </w:p>
    <w:p w:rsidR="00213B2E" w:rsidRDefault="00213B2E" w:rsidP="00B72352">
      <w:pPr>
        <w:ind w:right="-540"/>
        <w:rPr>
          <w:sz w:val="28"/>
        </w:rPr>
      </w:pPr>
      <w:r>
        <w:rPr>
          <w:sz w:val="28"/>
        </w:rPr>
        <w:t xml:space="preserve">We will write this as a real number without brackets, and call </w:t>
      </w:r>
      <w:r w:rsidRPr="00213B2E">
        <w:rPr>
          <w:position w:val="-6"/>
          <w:sz w:val="28"/>
        </w:rPr>
        <w:object w:dxaOrig="560" w:dyaOrig="360">
          <v:shape id="_x0000_i1029" type="#_x0000_t75" style="width:27.75pt;height:18pt" o:ole="">
            <v:imagedata r:id="rId14" o:title=""/>
          </v:shape>
          <o:OLEObject Type="Embed" ProgID="Equation.DSMT4" ShapeID="_x0000_i1029" DrawAspect="Content" ObjectID="_1644496423" r:id="rId16"/>
        </w:object>
      </w:r>
      <w:r>
        <w:rPr>
          <w:sz w:val="28"/>
        </w:rPr>
        <w:t xml:space="preserve"> the ___________ ___________________ of </w:t>
      </w:r>
      <w:r>
        <w:rPr>
          <w:b/>
          <w:sz w:val="28"/>
        </w:rPr>
        <w:t xml:space="preserve">u </w:t>
      </w:r>
      <w:r>
        <w:rPr>
          <w:sz w:val="28"/>
        </w:rPr>
        <w:t xml:space="preserve">and </w:t>
      </w:r>
      <w:r>
        <w:rPr>
          <w:b/>
          <w:sz w:val="28"/>
        </w:rPr>
        <w:t xml:space="preserve">v. </w:t>
      </w:r>
      <w:r>
        <w:rPr>
          <w:sz w:val="28"/>
        </w:rPr>
        <w:t xml:space="preserve"> It </w:t>
      </w:r>
      <w:proofErr w:type="gramStart"/>
      <w:r>
        <w:rPr>
          <w:sz w:val="28"/>
        </w:rPr>
        <w:t xml:space="preserve">is also written as </w:t>
      </w:r>
      <w:r w:rsidRPr="00213B2E">
        <w:rPr>
          <w:position w:val="-6"/>
          <w:sz w:val="28"/>
        </w:rPr>
        <w:object w:dxaOrig="540" w:dyaOrig="260">
          <v:shape id="_x0000_i1030" type="#_x0000_t75" style="width:27pt;height:12.75pt" o:ole="">
            <v:imagedata r:id="rId17" o:title=""/>
          </v:shape>
          <o:OLEObject Type="Embed" ProgID="Equation.DSMT4" ShapeID="_x0000_i1030" DrawAspect="Content" ObjectID="_1644496424" r:id="rId18"/>
        </w:object>
      </w:r>
      <w:r>
        <w:rPr>
          <w:sz w:val="28"/>
        </w:rPr>
        <w:t>and called the ________ ___________________</w:t>
      </w:r>
      <w:proofErr w:type="gramEnd"/>
      <w:r>
        <w:rPr>
          <w:sz w:val="28"/>
        </w:rPr>
        <w:t>.</w:t>
      </w:r>
    </w:p>
    <w:p w:rsidR="00213B2E" w:rsidRPr="00213B2E" w:rsidRDefault="00213B2E" w:rsidP="00213B2E">
      <w:pPr>
        <w:ind w:right="-540"/>
        <w:jc w:val="center"/>
        <w:rPr>
          <w:sz w:val="28"/>
        </w:rPr>
      </w:pPr>
      <w:r>
        <w:rPr>
          <w:noProof/>
        </w:rPr>
        <w:drawing>
          <wp:inline distT="0" distB="0" distL="0" distR="0" wp14:anchorId="507E87B5" wp14:editId="713BFE77">
            <wp:extent cx="4781550" cy="1247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Pr="00213B2E" w:rsidRDefault="00D66CC1" w:rsidP="00B72352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13B2E">
        <w:rPr>
          <w:sz w:val="28"/>
        </w:rPr>
        <w:t xml:space="preserve">Compute </w:t>
      </w:r>
      <w:r w:rsidR="00213B2E" w:rsidRPr="00213B2E">
        <w:rPr>
          <w:position w:val="-6"/>
          <w:sz w:val="28"/>
        </w:rPr>
        <w:object w:dxaOrig="540" w:dyaOrig="260">
          <v:shape id="_x0000_i1031" type="#_x0000_t75" style="width:27pt;height:12.75pt" o:ole="">
            <v:imagedata r:id="rId17" o:title=""/>
          </v:shape>
          <o:OLEObject Type="Embed" ProgID="Equation.DSMT4" ShapeID="_x0000_i1031" DrawAspect="Content" ObjectID="_1644496425" r:id="rId20"/>
        </w:object>
      </w:r>
      <w:r w:rsidR="00213B2E">
        <w:rPr>
          <w:sz w:val="28"/>
        </w:rPr>
        <w:t xml:space="preserve"> and </w:t>
      </w:r>
      <w:r w:rsidR="00213B2E" w:rsidRPr="00213B2E">
        <w:rPr>
          <w:position w:val="-6"/>
          <w:sz w:val="28"/>
        </w:rPr>
        <w:object w:dxaOrig="540" w:dyaOrig="260">
          <v:shape id="_x0000_i1032" type="#_x0000_t75" style="width:27pt;height:12.75pt" o:ole="">
            <v:imagedata r:id="rId21" o:title=""/>
          </v:shape>
          <o:OLEObject Type="Embed" ProgID="Equation.DSMT4" ShapeID="_x0000_i1032" DrawAspect="Content" ObjectID="_1644496426" r:id="rId22"/>
        </w:object>
      </w:r>
      <w:r w:rsidR="00213B2E">
        <w:rPr>
          <w:sz w:val="28"/>
        </w:rPr>
        <w:t xml:space="preserve"> for </w:t>
      </w:r>
      <w:r w:rsidR="00213B2E" w:rsidRPr="00213B2E">
        <w:rPr>
          <w:position w:val="-56"/>
        </w:rPr>
        <w:object w:dxaOrig="1060" w:dyaOrig="1240">
          <v:shape id="_x0000_i1033" type="#_x0000_t75" style="width:52.5pt;height:63pt" o:ole="">
            <v:imagedata r:id="rId23" o:title=""/>
          </v:shape>
          <o:OLEObject Type="Embed" ProgID="Equation.DSMT4" ShapeID="_x0000_i1033" DrawAspect="Content" ObjectID="_1644496427" r:id="rId24"/>
        </w:object>
      </w:r>
      <w:r w:rsidR="00750668">
        <w:t xml:space="preserve"> </w:t>
      </w:r>
      <w:r w:rsidR="00213B2E">
        <w:t xml:space="preserve"> </w:t>
      </w:r>
      <w:r w:rsidR="00213B2E" w:rsidRPr="00213B2E">
        <w:rPr>
          <w:sz w:val="28"/>
        </w:rPr>
        <w:t xml:space="preserve">and </w:t>
      </w:r>
      <w:r w:rsidR="00213B2E" w:rsidRPr="00213B2E">
        <w:rPr>
          <w:position w:val="-56"/>
          <w:sz w:val="28"/>
        </w:rPr>
        <w:object w:dxaOrig="1080" w:dyaOrig="1240">
          <v:shape id="_x0000_i1034" type="#_x0000_t75" style="width:53.25pt;height:63pt" o:ole="">
            <v:imagedata r:id="rId25" o:title=""/>
          </v:shape>
          <o:OLEObject Type="Embed" ProgID="Equation.DSMT4" ShapeID="_x0000_i1034" DrawAspect="Content" ObjectID="_1644496428" r:id="rId26"/>
        </w:object>
      </w:r>
    </w:p>
    <w:p w:rsidR="00B72352" w:rsidRDefault="00B72352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7E21CC" w:rsidP="00B72352">
      <w:pPr>
        <w:ind w:right="-540"/>
        <w:rPr>
          <w:sz w:val="28"/>
        </w:rPr>
      </w:pPr>
      <w:r>
        <w:rPr>
          <w:noProof/>
        </w:rPr>
        <w:drawing>
          <wp:inline distT="0" distB="0" distL="0" distR="0" wp14:anchorId="4FBDE071" wp14:editId="7AE288A1">
            <wp:extent cx="4762500" cy="2028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41C1415" wp14:editId="3FF970BB">
            <wp:extent cx="49911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jc w:val="center"/>
        <w:rPr>
          <w:sz w:val="28"/>
        </w:rPr>
      </w:pPr>
    </w:p>
    <w:p w:rsidR="007E21CC" w:rsidRDefault="007E21CC" w:rsidP="007E21CC">
      <w:pPr>
        <w:ind w:right="-54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3924803</wp:posOffset>
            </wp:positionH>
            <wp:positionV relativeFrom="paragraph">
              <wp:posOffset>1295136</wp:posOffset>
            </wp:positionV>
            <wp:extent cx="1676400" cy="11906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5ED2D7" wp14:editId="09BDBCEB">
            <wp:extent cx="5943600" cy="12769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rPr>
          <w:sz w:val="28"/>
        </w:rPr>
      </w:pPr>
      <w:r>
        <w:rPr>
          <w:sz w:val="28"/>
        </w:rPr>
        <w:t xml:space="preserve">In </w:t>
      </w:r>
      <w:r w:rsidRPr="007E21CC">
        <w:rPr>
          <w:position w:val="-4"/>
          <w:sz w:val="28"/>
        </w:rPr>
        <w:object w:dxaOrig="420" w:dyaOrig="340">
          <v:shape id="_x0000_i1035" type="#_x0000_t75" style="width:21pt;height:17.25pt" o:ole="">
            <v:imagedata r:id="rId31" o:title=""/>
          </v:shape>
          <o:OLEObject Type="Embed" ProgID="Equation.DSMT4" ShapeID="_x0000_i1035" DrawAspect="Content" ObjectID="_1644496429" r:id="rId32"/>
        </w:object>
      </w:r>
      <w:r>
        <w:rPr>
          <w:sz w:val="28"/>
        </w:rPr>
        <w:t xml:space="preserve"> this is essentially the </w:t>
      </w:r>
    </w:p>
    <w:p w:rsidR="007E21CC" w:rsidRDefault="007E21CC" w:rsidP="007E21CC">
      <w:pPr>
        <w:ind w:right="-540"/>
        <w:rPr>
          <w:sz w:val="28"/>
        </w:rPr>
      </w:pPr>
      <w:r>
        <w:rPr>
          <w:sz w:val="28"/>
        </w:rPr>
        <w:t>___________________________ theorem.</w:t>
      </w:r>
    </w:p>
    <w:p w:rsidR="007E21CC" w:rsidRDefault="007E21CC" w:rsidP="007E21CC">
      <w:pPr>
        <w:ind w:right="-540"/>
        <w:rPr>
          <w:sz w:val="28"/>
        </w:rPr>
      </w:pPr>
    </w:p>
    <w:p w:rsidR="007E21CC" w:rsidRDefault="007E21CC" w:rsidP="007E21CC">
      <w:pPr>
        <w:ind w:left="720" w:right="-540" w:firstLine="720"/>
        <w:rPr>
          <w:sz w:val="28"/>
        </w:rPr>
      </w:pPr>
      <w:r>
        <w:rPr>
          <w:noProof/>
        </w:rPr>
        <w:drawing>
          <wp:inline distT="0" distB="0" distL="0" distR="0" wp14:anchorId="52C5DBE4" wp14:editId="6D72DAEB">
            <wp:extent cx="1504950" cy="38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1CC" w:rsidRDefault="007E21CC" w:rsidP="007E21CC">
      <w:pPr>
        <w:ind w:right="-540"/>
        <w:rPr>
          <w:sz w:val="28"/>
        </w:rPr>
      </w:pPr>
      <w:r>
        <w:rPr>
          <w:sz w:val="28"/>
        </w:rPr>
        <w:t>A vector whose length is one is called the _____________ vector.</w:t>
      </w:r>
    </w:p>
    <w:p w:rsidR="007E21CC" w:rsidRPr="00A70556" w:rsidRDefault="00A70556" w:rsidP="007E21CC">
      <w:pPr>
        <w:ind w:right="-540"/>
        <w:rPr>
          <w:sz w:val="28"/>
        </w:rPr>
      </w:pPr>
      <w:r>
        <w:rPr>
          <w:sz w:val="28"/>
        </w:rPr>
        <w:t xml:space="preserve">If we divide a non-zero vector </w:t>
      </w:r>
      <w:r>
        <w:rPr>
          <w:b/>
          <w:sz w:val="28"/>
        </w:rPr>
        <w:t>v</w:t>
      </w:r>
      <w:r>
        <w:rPr>
          <w:sz w:val="28"/>
        </w:rPr>
        <w:t xml:space="preserve"> by it’s length, ______________________________ we get a unit vector in the same direction as </w:t>
      </w:r>
      <w:r>
        <w:rPr>
          <w:b/>
          <w:sz w:val="28"/>
        </w:rPr>
        <w:t>v</w:t>
      </w:r>
      <w:r>
        <w:rPr>
          <w:sz w:val="28"/>
        </w:rPr>
        <w:t>.  This is called _______________________.</w:t>
      </w:r>
    </w:p>
    <w:p w:rsidR="00A365F5" w:rsidRDefault="00A365F5" w:rsidP="00CF7658">
      <w:pPr>
        <w:ind w:right="-450"/>
        <w:rPr>
          <w:b/>
          <w:sz w:val="28"/>
        </w:rPr>
      </w:pPr>
    </w:p>
    <w:p w:rsidR="00EC7326" w:rsidRPr="00A365F5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365F5" w:rsidRPr="00A365F5">
        <w:rPr>
          <w:sz w:val="28"/>
        </w:rPr>
        <w:t xml:space="preserve"> </w:t>
      </w:r>
      <w:proofErr w:type="gramStart"/>
      <w:r w:rsidR="00A365F5">
        <w:rPr>
          <w:sz w:val="28"/>
        </w:rPr>
        <w:t xml:space="preserve">Let </w:t>
      </w:r>
      <w:proofErr w:type="gramEnd"/>
      <w:r w:rsidR="00A365F5" w:rsidRPr="00A365F5">
        <w:rPr>
          <w:position w:val="-72"/>
          <w:sz w:val="28"/>
        </w:rPr>
        <w:object w:dxaOrig="1080" w:dyaOrig="1560">
          <v:shape id="_x0000_i1036" type="#_x0000_t75" style="width:53.25pt;height:79.5pt" o:ole="">
            <v:imagedata r:id="rId34" o:title=""/>
          </v:shape>
          <o:OLEObject Type="Embed" ProgID="Equation.DSMT4" ShapeID="_x0000_i1036" DrawAspect="Content" ObjectID="_1644496430" r:id="rId35"/>
        </w:object>
      </w:r>
      <w:r w:rsidR="00A365F5">
        <w:rPr>
          <w:sz w:val="28"/>
        </w:rPr>
        <w:t xml:space="preserve">.  Find a unit vector </w:t>
      </w:r>
      <w:r w:rsidR="00A365F5">
        <w:rPr>
          <w:b/>
          <w:sz w:val="28"/>
        </w:rPr>
        <w:t>u</w:t>
      </w:r>
      <w:r w:rsidR="00A365F5">
        <w:rPr>
          <w:sz w:val="28"/>
        </w:rPr>
        <w:t xml:space="preserve"> in the same direction as </w:t>
      </w:r>
      <w:r w:rsidR="00A365F5">
        <w:rPr>
          <w:b/>
          <w:sz w:val="28"/>
        </w:rPr>
        <w:t>v.</w: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4022B3" w:rsidRDefault="004022B3" w:rsidP="0093557D">
      <w:pPr>
        <w:ind w:right="-450"/>
        <w:rPr>
          <w:b/>
          <w:sz w:val="28"/>
        </w:rPr>
      </w:pPr>
    </w:p>
    <w:p w:rsidR="0093557D" w:rsidRDefault="001B4BD9" w:rsidP="0074126A">
      <w:pPr>
        <w:ind w:right="-81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A365F5">
        <w:rPr>
          <w:sz w:val="28"/>
        </w:rPr>
        <w:t xml:space="preserve">Let </w:t>
      </w:r>
      <w:r w:rsidR="00A365F5">
        <w:rPr>
          <w:i/>
          <w:sz w:val="28"/>
        </w:rPr>
        <w:t>W</w:t>
      </w:r>
      <w:r w:rsidR="00A365F5">
        <w:rPr>
          <w:sz w:val="28"/>
        </w:rPr>
        <w:t xml:space="preserve"> be a subspace of </w:t>
      </w:r>
      <w:r w:rsidR="00A365F5" w:rsidRPr="00A365F5">
        <w:rPr>
          <w:position w:val="-4"/>
          <w:sz w:val="28"/>
        </w:rPr>
        <w:object w:dxaOrig="420" w:dyaOrig="340">
          <v:shape id="_x0000_i1037" type="#_x0000_t75" style="width:21pt;height:17.25pt" o:ole="">
            <v:imagedata r:id="rId36" o:title=""/>
          </v:shape>
          <o:OLEObject Type="Embed" ProgID="Equation.DSMT4" ShapeID="_x0000_i1037" DrawAspect="Content" ObjectID="_1644496431" r:id="rId37"/>
        </w:object>
      </w:r>
      <w:r w:rsidR="00A365F5">
        <w:rPr>
          <w:sz w:val="28"/>
        </w:rPr>
        <w:t xml:space="preserve"> spanned </w:t>
      </w:r>
      <w:proofErr w:type="gramStart"/>
      <w:r w:rsidR="00A365F5">
        <w:rPr>
          <w:sz w:val="28"/>
        </w:rPr>
        <w:t xml:space="preserve">by </w:t>
      </w:r>
      <w:proofErr w:type="gramEnd"/>
      <w:r w:rsidR="00A365F5" w:rsidRPr="00A365F5">
        <w:rPr>
          <w:position w:val="-36"/>
          <w:sz w:val="28"/>
        </w:rPr>
        <w:object w:dxaOrig="1140" w:dyaOrig="840">
          <v:shape id="_x0000_i1038" type="#_x0000_t75" style="width:57.75pt;height:42pt" o:ole="">
            <v:imagedata r:id="rId38" o:title=""/>
          </v:shape>
          <o:OLEObject Type="Embed" ProgID="Equation.DSMT4" ShapeID="_x0000_i1038" DrawAspect="Content" ObjectID="_1644496432" r:id="rId39"/>
        </w:object>
      </w:r>
      <w:r w:rsidR="004022B3">
        <w:rPr>
          <w:sz w:val="28"/>
        </w:rPr>
        <w:t>.</w:t>
      </w:r>
      <w:r w:rsidR="00A365F5">
        <w:rPr>
          <w:sz w:val="28"/>
        </w:rPr>
        <w:t xml:space="preserve">  Find a unit vector basis for W. </w:t>
      </w: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4022B3" w:rsidRDefault="0074126A" w:rsidP="00645CBE">
      <w:pPr>
        <w:ind w:right="-450"/>
        <w:rPr>
          <w:sz w:val="28"/>
        </w:rPr>
      </w:pPr>
      <w:r>
        <w:rPr>
          <w:sz w:val="28"/>
        </w:rPr>
        <w:t>How do we find the distance between two numbers on a number line?</w:t>
      </w:r>
    </w:p>
    <w:p w:rsidR="0074126A" w:rsidRDefault="0074126A" w:rsidP="00645CBE">
      <w:pPr>
        <w:ind w:right="-450"/>
        <w:rPr>
          <w:sz w:val="28"/>
        </w:rPr>
      </w:pPr>
    </w:p>
    <w:p w:rsidR="0074126A" w:rsidRDefault="0074126A" w:rsidP="00645CBE">
      <w:pPr>
        <w:ind w:right="-450"/>
        <w:rPr>
          <w:sz w:val="28"/>
        </w:rPr>
      </w:pPr>
    </w:p>
    <w:p w:rsidR="0074126A" w:rsidRDefault="0074126A" w:rsidP="00645CBE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1161F50E" wp14:editId="28B1991C">
            <wp:extent cx="5943600" cy="1141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4126A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369941</wp:posOffset>
            </wp:positionV>
            <wp:extent cx="5572125" cy="2762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94E" w:rsidRDefault="00C2652D" w:rsidP="00F3594E">
      <w:pPr>
        <w:ind w:right="-450"/>
        <w:rPr>
          <w:sz w:val="28"/>
        </w:rPr>
      </w:pP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74126A" w:rsidRPr="0074126A">
        <w:rPr>
          <w:noProof/>
        </w:rPr>
        <w:t xml:space="preserve"> </w:t>
      </w:r>
    </w:p>
    <w:p w:rsidR="00C2652D" w:rsidRDefault="00C2652D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4126A" w:rsidP="0074126A">
      <w:pPr>
        <w:ind w:right="-630"/>
        <w:jc w:val="right"/>
        <w:rPr>
          <w:sz w:val="28"/>
        </w:rPr>
      </w:pPr>
      <w:r>
        <w:rPr>
          <w:noProof/>
        </w:rPr>
        <w:drawing>
          <wp:inline distT="0" distB="0" distL="0" distR="0" wp14:anchorId="15EEAD23" wp14:editId="1EC024A7">
            <wp:extent cx="2590800" cy="142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6A" w:rsidRDefault="0074126A" w:rsidP="00C2652D">
      <w:pPr>
        <w:ind w:right="-630"/>
        <w:rPr>
          <w:b/>
          <w:sz w:val="28"/>
        </w:rPr>
      </w:pPr>
      <w:r>
        <w:rPr>
          <w:b/>
          <w:sz w:val="28"/>
        </w:rPr>
        <w:lastRenderedPageBreak/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5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 w:rsidRPr="0074126A">
        <w:rPr>
          <w:sz w:val="28"/>
        </w:rPr>
        <w:t>Find the fo</w:t>
      </w:r>
      <w:r>
        <w:rPr>
          <w:sz w:val="28"/>
        </w:rPr>
        <w:t>rmula for the distance between two</w:t>
      </w:r>
      <w:r w:rsidRPr="0074126A">
        <w:rPr>
          <w:sz w:val="28"/>
        </w:rPr>
        <w:t xml:space="preserve"> vectors</w:t>
      </w:r>
      <w:r w:rsidRPr="0074126A">
        <w:rPr>
          <w:b/>
          <w:position w:val="-16"/>
          <w:sz w:val="28"/>
        </w:rPr>
        <w:object w:dxaOrig="3900" w:dyaOrig="440">
          <v:shape id="_x0000_i1039" type="#_x0000_t75" style="width:195pt;height:21.75pt" o:ole="">
            <v:imagedata r:id="rId43" o:title=""/>
          </v:shape>
          <o:OLEObject Type="Embed" ProgID="Equation.DSMT4" ShapeID="_x0000_i1039" DrawAspect="Content" ObjectID="_1644496433" r:id="rId44"/>
        </w:object>
      </w:r>
    </w:p>
    <w:p w:rsidR="0074126A" w:rsidRDefault="0074126A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  <w:bookmarkStart w:id="0" w:name="_GoBack"/>
      <w:bookmarkEnd w:id="0"/>
    </w:p>
    <w:p w:rsidR="009C27DC" w:rsidRDefault="009C27DC" w:rsidP="00C2652D">
      <w:pPr>
        <w:ind w:right="-630"/>
        <w:rPr>
          <w:b/>
          <w:sz w:val="28"/>
        </w:rPr>
      </w:pPr>
    </w:p>
    <w:p w:rsidR="009C27DC" w:rsidRDefault="009C27DC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3F0B08" w:rsidRDefault="00D010E2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644BFB83" wp14:editId="1AC92703">
            <wp:extent cx="5600700" cy="4857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0E2" w:rsidRDefault="00D010E2" w:rsidP="00C2652D">
      <w:pPr>
        <w:ind w:right="-630"/>
        <w:rPr>
          <w:sz w:val="28"/>
        </w:rPr>
      </w:pPr>
    </w:p>
    <w:p w:rsidR="009C27DC" w:rsidRDefault="009C27DC" w:rsidP="00C2652D">
      <w:pPr>
        <w:ind w:right="-630"/>
        <w:rPr>
          <w:sz w:val="28"/>
        </w:rPr>
      </w:pPr>
    </w:p>
    <w:p w:rsidR="003F0B08" w:rsidRDefault="00D010E2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2CABEE15" wp14:editId="5A8F1647">
            <wp:extent cx="5943600" cy="5448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DC" w:rsidRDefault="009C27DC" w:rsidP="00C2652D">
      <w:pPr>
        <w:ind w:right="-630"/>
        <w:rPr>
          <w:sz w:val="28"/>
        </w:rPr>
      </w:pPr>
    </w:p>
    <w:p w:rsidR="009C27DC" w:rsidRDefault="009C27DC" w:rsidP="00C2652D">
      <w:pPr>
        <w:ind w:right="-630"/>
        <w:rPr>
          <w:sz w:val="28"/>
        </w:rPr>
      </w:pPr>
    </w:p>
    <w:p w:rsidR="009C27DC" w:rsidRDefault="00D010E2" w:rsidP="00C2652D">
      <w:pPr>
        <w:ind w:right="-630"/>
        <w:rPr>
          <w:sz w:val="28"/>
        </w:rPr>
      </w:pPr>
      <w:r>
        <w:rPr>
          <w:sz w:val="28"/>
        </w:rPr>
        <w:t xml:space="preserve">If a vector </w:t>
      </w:r>
      <w:r>
        <w:rPr>
          <w:b/>
          <w:sz w:val="28"/>
        </w:rPr>
        <w:t>z</w:t>
      </w:r>
      <w:r>
        <w:rPr>
          <w:sz w:val="28"/>
        </w:rPr>
        <w:t xml:space="preserve"> is orthogonal to every vector in a subspace W </w:t>
      </w:r>
      <w:proofErr w:type="gramStart"/>
      <w:r>
        <w:rPr>
          <w:sz w:val="28"/>
        </w:rPr>
        <w:t xml:space="preserve">of </w:t>
      </w:r>
      <w:proofErr w:type="gramEnd"/>
      <w:r w:rsidRPr="00D010E2">
        <w:rPr>
          <w:position w:val="-4"/>
          <w:sz w:val="28"/>
        </w:rPr>
        <w:object w:dxaOrig="420" w:dyaOrig="300">
          <v:shape id="_x0000_i1041" type="#_x0000_t75" style="width:21pt;height:15pt" o:ole="">
            <v:imagedata r:id="rId47" o:title=""/>
          </v:shape>
          <o:OLEObject Type="Embed" ProgID="Equation.DSMT4" ShapeID="_x0000_i1041" DrawAspect="Content" ObjectID="_1644496434" r:id="rId48"/>
        </w:object>
      </w:r>
      <w:r>
        <w:rPr>
          <w:sz w:val="28"/>
        </w:rPr>
        <w:t xml:space="preserve">, then </w:t>
      </w:r>
      <w:r>
        <w:rPr>
          <w:b/>
          <w:sz w:val="28"/>
        </w:rPr>
        <w:t>z</w:t>
      </w:r>
      <w:r>
        <w:rPr>
          <w:sz w:val="28"/>
        </w:rPr>
        <w:t xml:space="preserve"> is said to be _______________________________________.  The set of all of these orthogonal vectors to W is called the __________________________ ___________________of W and is denoted </w:t>
      </w:r>
      <w:proofErr w:type="gramStart"/>
      <w:r>
        <w:rPr>
          <w:sz w:val="28"/>
        </w:rPr>
        <w:t xml:space="preserve">by </w:t>
      </w:r>
      <w:proofErr w:type="gramEnd"/>
      <w:r w:rsidRPr="00D010E2">
        <w:rPr>
          <w:position w:val="-6"/>
          <w:sz w:val="28"/>
        </w:rPr>
        <w:object w:dxaOrig="499" w:dyaOrig="360">
          <v:shape id="_x0000_i1042" type="#_x0000_t75" style="width:25.5pt;height:18pt" o:ole="">
            <v:imagedata r:id="rId49" o:title=""/>
          </v:shape>
          <o:OLEObject Type="Embed" ProgID="Equation.DSMT4" ShapeID="_x0000_i1042" DrawAspect="Content" ObjectID="_1644496435" r:id="rId50"/>
        </w:object>
      </w:r>
      <w:r>
        <w:rPr>
          <w:sz w:val="28"/>
        </w:rPr>
        <w:t>.</w:t>
      </w:r>
    </w:p>
    <w:p w:rsidR="009C27DC" w:rsidRDefault="009C27DC">
      <w:pPr>
        <w:rPr>
          <w:sz w:val="28"/>
        </w:rPr>
      </w:pPr>
      <w:r>
        <w:rPr>
          <w:sz w:val="28"/>
        </w:rPr>
        <w:br w:type="page"/>
      </w:r>
    </w:p>
    <w:p w:rsidR="00D010E2" w:rsidRDefault="009C27DC" w:rsidP="00637E53">
      <w:pPr>
        <w:ind w:right="-630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1905</wp:posOffset>
            </wp:positionV>
            <wp:extent cx="5943600" cy="16833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0E2" w:rsidRPr="005F0D6C">
        <w:rPr>
          <w:b/>
          <w:sz w:val="28"/>
        </w:rPr>
        <w:fldChar w:fldCharType="begin"/>
      </w:r>
      <w:r w:rsidR="00D010E2" w:rsidRPr="005F0D6C">
        <w:rPr>
          <w:b/>
          <w:sz w:val="28"/>
        </w:rPr>
        <w:instrText xml:space="preserve"> MACROBUTTON MTPlaceRef \* MERGEFORMAT </w:instrText>
      </w:r>
      <w:r w:rsidR="00D010E2" w:rsidRPr="005F0D6C">
        <w:rPr>
          <w:b/>
          <w:sz w:val="28"/>
        </w:rPr>
        <w:fldChar w:fldCharType="begin"/>
      </w:r>
      <w:r w:rsidR="00D010E2" w:rsidRPr="005F0D6C">
        <w:rPr>
          <w:b/>
          <w:sz w:val="28"/>
        </w:rPr>
        <w:instrText xml:space="preserve"> SEQ MTEqn \h \* MERGEFORMAT </w:instrText>
      </w:r>
      <w:r w:rsidR="00D010E2" w:rsidRPr="005F0D6C">
        <w:rPr>
          <w:b/>
          <w:sz w:val="28"/>
        </w:rPr>
        <w:fldChar w:fldCharType="end"/>
      </w:r>
      <w:r w:rsidR="00D010E2" w:rsidRPr="005F0D6C">
        <w:rPr>
          <w:b/>
          <w:sz w:val="28"/>
        </w:rPr>
        <w:instrText xml:space="preserve">Ex </w:instrText>
      </w:r>
      <w:r w:rsidR="00D010E2" w:rsidRPr="005F0D6C">
        <w:rPr>
          <w:b/>
          <w:sz w:val="28"/>
        </w:rPr>
        <w:fldChar w:fldCharType="begin"/>
      </w:r>
      <w:r w:rsidR="00D010E2" w:rsidRPr="005F0D6C">
        <w:rPr>
          <w:b/>
          <w:sz w:val="28"/>
        </w:rPr>
        <w:instrText xml:space="preserve"> SEQ MTEqn \c \* Arabic \* MERGEFORMAT </w:instrText>
      </w:r>
      <w:r w:rsidR="00D010E2" w:rsidRPr="005F0D6C">
        <w:rPr>
          <w:b/>
          <w:sz w:val="28"/>
        </w:rPr>
        <w:fldChar w:fldCharType="separate"/>
      </w:r>
      <w:r>
        <w:rPr>
          <w:b/>
          <w:noProof/>
          <w:sz w:val="28"/>
        </w:rPr>
        <w:instrText>6</w:instrText>
      </w:r>
      <w:r w:rsidR="00D010E2" w:rsidRPr="005F0D6C">
        <w:rPr>
          <w:b/>
          <w:sz w:val="28"/>
        </w:rPr>
        <w:fldChar w:fldCharType="end"/>
      </w:r>
      <w:r w:rsidR="00D010E2" w:rsidRPr="005F0D6C">
        <w:rPr>
          <w:b/>
          <w:sz w:val="28"/>
        </w:rPr>
        <w:instrText xml:space="preserve">:  </w:instrText>
      </w:r>
      <w:r w:rsidR="00D010E2" w:rsidRPr="005F0D6C">
        <w:rPr>
          <w:b/>
          <w:sz w:val="28"/>
        </w:rPr>
        <w:fldChar w:fldCharType="end"/>
      </w:r>
    </w:p>
    <w:p w:rsidR="003F0B08" w:rsidRDefault="003F0B08" w:rsidP="00C2652D">
      <w:pPr>
        <w:ind w:right="-630"/>
        <w:rPr>
          <w:sz w:val="28"/>
        </w:rPr>
      </w:pPr>
    </w:p>
    <w:p w:rsidR="003F0B08" w:rsidRDefault="009C27DC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302260</wp:posOffset>
            </wp:positionV>
            <wp:extent cx="1104900" cy="13239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B08" w:rsidRDefault="003F0B08" w:rsidP="00C2652D">
      <w:pPr>
        <w:ind w:right="-630"/>
        <w:rPr>
          <w:sz w:val="28"/>
        </w:rPr>
      </w:pPr>
    </w:p>
    <w:p w:rsidR="00891154" w:rsidRDefault="00891154" w:rsidP="00C2652D">
      <w:pPr>
        <w:ind w:right="-630"/>
        <w:rPr>
          <w:noProof/>
        </w:rPr>
      </w:pPr>
    </w:p>
    <w:p w:rsidR="00637E53" w:rsidRDefault="00637E53" w:rsidP="00C2652D">
      <w:pPr>
        <w:ind w:right="-630"/>
        <w:rPr>
          <w:noProof/>
        </w:rPr>
      </w:pPr>
    </w:p>
    <w:p w:rsidR="00637E53" w:rsidRDefault="00637E53" w:rsidP="00C2652D">
      <w:pPr>
        <w:ind w:right="-630"/>
        <w:rPr>
          <w:noProof/>
        </w:rPr>
      </w:pPr>
    </w:p>
    <w:p w:rsidR="009C27DC" w:rsidRDefault="009C27DC" w:rsidP="00C2652D">
      <w:pPr>
        <w:ind w:right="-630"/>
        <w:rPr>
          <w:noProof/>
        </w:rPr>
      </w:pPr>
    </w:p>
    <w:p w:rsidR="009C27DC" w:rsidRDefault="009C27DC" w:rsidP="00C2652D">
      <w:pPr>
        <w:ind w:right="-630"/>
        <w:rPr>
          <w:noProof/>
        </w:rPr>
      </w:pPr>
    </w:p>
    <w:p w:rsidR="00637E53" w:rsidRDefault="00637E53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51B747A9" wp14:editId="1380ECA5">
            <wp:extent cx="5829300" cy="933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53" w:rsidRDefault="00637E53" w:rsidP="00C2652D">
      <w:pPr>
        <w:ind w:right="-630"/>
        <w:rPr>
          <w:sz w:val="28"/>
        </w:rPr>
      </w:pPr>
      <w:r>
        <w:rPr>
          <w:sz w:val="28"/>
        </w:rPr>
        <w:t>Remember our comment in 4.6 that the Null Space and Row Space are essentially orthogonal to each other.</w:t>
      </w:r>
    </w:p>
    <w:p w:rsidR="00637E53" w:rsidRDefault="00637E53" w:rsidP="00637E53">
      <w:pPr>
        <w:ind w:right="-630"/>
        <w:jc w:val="center"/>
        <w:rPr>
          <w:sz w:val="28"/>
        </w:rPr>
      </w:pPr>
      <w:r>
        <w:rPr>
          <w:noProof/>
        </w:rPr>
        <w:drawing>
          <wp:inline distT="0" distB="0" distL="0" distR="0" wp14:anchorId="3C6FAEAA" wp14:editId="78FD0919">
            <wp:extent cx="3124200" cy="15716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53" w:rsidRDefault="00637E53" w:rsidP="00637E53">
      <w:pPr>
        <w:ind w:right="-630"/>
        <w:jc w:val="center"/>
        <w:rPr>
          <w:sz w:val="28"/>
        </w:rPr>
      </w:pPr>
      <w:r>
        <w:rPr>
          <w:noProof/>
        </w:rPr>
        <w:drawing>
          <wp:inline distT="0" distB="0" distL="0" distR="0" wp14:anchorId="7B1923FA" wp14:editId="78FABDEE">
            <wp:extent cx="5781675" cy="14478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53" w:rsidRDefault="00637E53" w:rsidP="00637E53">
      <w:pPr>
        <w:ind w:right="-630"/>
        <w:rPr>
          <w:sz w:val="28"/>
        </w:rPr>
      </w:pPr>
      <w:r w:rsidRPr="00A674AA">
        <w:rPr>
          <w:b/>
          <w:sz w:val="28"/>
        </w:rPr>
        <w:lastRenderedPageBreak/>
        <w:fldChar w:fldCharType="begin"/>
      </w:r>
      <w:r w:rsidRPr="00A674AA">
        <w:rPr>
          <w:b/>
          <w:sz w:val="28"/>
        </w:rPr>
        <w:instrText xml:space="preserve"> MACROBUTTON MTPlaceRef \* MERGEFORMAT </w:instrText>
      </w:r>
      <w:r w:rsidRPr="00A674AA">
        <w:rPr>
          <w:b/>
          <w:sz w:val="28"/>
        </w:rPr>
        <w:fldChar w:fldCharType="begin"/>
      </w:r>
      <w:r w:rsidRPr="00A674AA">
        <w:rPr>
          <w:b/>
          <w:sz w:val="28"/>
        </w:rPr>
        <w:instrText xml:space="preserve"> SEQ MTEqn \h \* MERGEFORMAT </w:instrText>
      </w:r>
      <w:r w:rsidRPr="00A674AA">
        <w:rPr>
          <w:b/>
          <w:sz w:val="28"/>
        </w:rPr>
        <w:fldChar w:fldCharType="end"/>
      </w:r>
      <w:r w:rsidRPr="00A674AA">
        <w:rPr>
          <w:b/>
          <w:sz w:val="28"/>
        </w:rPr>
        <w:instrText xml:space="preserve">Ex </w:instrText>
      </w:r>
      <w:r w:rsidRPr="00A674AA">
        <w:rPr>
          <w:b/>
          <w:sz w:val="28"/>
        </w:rPr>
        <w:fldChar w:fldCharType="begin"/>
      </w:r>
      <w:r w:rsidRPr="00A674AA">
        <w:rPr>
          <w:b/>
          <w:sz w:val="28"/>
        </w:rPr>
        <w:instrText xml:space="preserve"> SEQ MTEqn \c \* Arabic \* MERGEFORMAT </w:instrText>
      </w:r>
      <w:r w:rsidRPr="00A674AA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7</w:instrText>
      </w:r>
      <w:r w:rsidRPr="00A674AA">
        <w:rPr>
          <w:b/>
          <w:sz w:val="28"/>
        </w:rPr>
        <w:fldChar w:fldCharType="end"/>
      </w:r>
      <w:r w:rsidRPr="00A674AA">
        <w:rPr>
          <w:b/>
          <w:sz w:val="28"/>
        </w:rPr>
        <w:instrText xml:space="preserve">:  </w:instrText>
      </w:r>
      <w:r w:rsidRPr="00A674AA">
        <w:rPr>
          <w:b/>
          <w:sz w:val="28"/>
        </w:rPr>
        <w:fldChar w:fldCharType="end"/>
      </w:r>
      <w:r w:rsidR="00A674AA">
        <w:rPr>
          <w:sz w:val="28"/>
        </w:rPr>
        <w:t>Using</w:t>
      </w:r>
      <w:r w:rsidR="00A674AA" w:rsidRPr="00A674AA">
        <w:rPr>
          <w:sz w:val="28"/>
        </w:rPr>
        <w:t xml:space="preserve"> the Null Space and Row Spa</w:t>
      </w:r>
      <w:r w:rsidR="00A674AA">
        <w:rPr>
          <w:sz w:val="28"/>
        </w:rPr>
        <w:t xml:space="preserve">ce of </w:t>
      </w:r>
      <w:r w:rsidR="00F53986">
        <w:rPr>
          <w:b/>
          <w:sz w:val="28"/>
        </w:rPr>
        <w:t>Ex 5 from 4</w:t>
      </w:r>
      <w:r w:rsidR="00A674AA" w:rsidRPr="00A674AA">
        <w:rPr>
          <w:b/>
          <w:sz w:val="28"/>
        </w:rPr>
        <w:t>.6</w:t>
      </w:r>
      <w:r w:rsidR="00A674AA">
        <w:rPr>
          <w:sz w:val="28"/>
        </w:rPr>
        <w:t>, check that random vectors from each are orthogonal to each other.</w:t>
      </w: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</w:p>
    <w:p w:rsidR="00A674AA" w:rsidRDefault="00A674AA" w:rsidP="00637E53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320040</wp:posOffset>
            </wp:positionV>
            <wp:extent cx="2209800" cy="285750"/>
            <wp:effectExtent l="0" t="0" r="0" b="0"/>
            <wp:wrapTight wrapText="bothSides">
              <wp:wrapPolygon edited="0">
                <wp:start x="0" y="0"/>
                <wp:lineTo x="0" y="20160"/>
                <wp:lineTo x="21414" y="20160"/>
                <wp:lineTo x="21414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AA" w:rsidRDefault="00A674AA" w:rsidP="00A674AA">
      <w:pPr>
        <w:ind w:right="-1170"/>
        <w:rPr>
          <w:sz w:val="28"/>
        </w:rPr>
      </w:pPr>
      <w:r w:rsidRPr="00CC4585">
        <w:rPr>
          <w:b/>
          <w:sz w:val="28"/>
        </w:rPr>
        <w:fldChar w:fldCharType="begin"/>
      </w:r>
      <w:r w:rsidRPr="00CC4585">
        <w:rPr>
          <w:b/>
          <w:sz w:val="28"/>
        </w:rPr>
        <w:instrText xml:space="preserve"> MACROBUTTON MTPlaceRef \* MERGEFORMAT </w:instrText>
      </w:r>
      <w:r w:rsidRPr="00CC4585">
        <w:rPr>
          <w:b/>
          <w:sz w:val="28"/>
        </w:rPr>
        <w:fldChar w:fldCharType="begin"/>
      </w:r>
      <w:r w:rsidRPr="00CC4585">
        <w:rPr>
          <w:b/>
          <w:sz w:val="28"/>
        </w:rPr>
        <w:instrText xml:space="preserve"> SEQ MTEqn \h \* MERGEFORMAT </w:instrText>
      </w:r>
      <w:r w:rsidRPr="00CC4585">
        <w:rPr>
          <w:b/>
          <w:sz w:val="28"/>
        </w:rPr>
        <w:fldChar w:fldCharType="end"/>
      </w:r>
      <w:r w:rsidRPr="00CC4585">
        <w:rPr>
          <w:b/>
          <w:sz w:val="28"/>
        </w:rPr>
        <w:instrText xml:space="preserve">Ex </w:instrText>
      </w:r>
      <w:r w:rsidRPr="00CC4585">
        <w:rPr>
          <w:b/>
          <w:sz w:val="28"/>
        </w:rPr>
        <w:fldChar w:fldCharType="begin"/>
      </w:r>
      <w:r w:rsidRPr="00CC4585">
        <w:rPr>
          <w:b/>
          <w:sz w:val="28"/>
        </w:rPr>
        <w:instrText xml:space="preserve"> SEQ MTEqn \c \* Arabic \* MERGEFORMAT </w:instrText>
      </w:r>
      <w:r w:rsidRPr="00CC4585">
        <w:rPr>
          <w:b/>
          <w:sz w:val="28"/>
        </w:rPr>
        <w:fldChar w:fldCharType="separate"/>
      </w:r>
      <w:r w:rsidR="009C27DC">
        <w:rPr>
          <w:b/>
          <w:noProof/>
          <w:sz w:val="28"/>
        </w:rPr>
        <w:instrText>8</w:instrText>
      </w:r>
      <w:r w:rsidRPr="00CC4585">
        <w:rPr>
          <w:b/>
          <w:sz w:val="28"/>
        </w:rPr>
        <w:fldChar w:fldCharType="end"/>
      </w:r>
      <w:r w:rsidRPr="00CC4585">
        <w:rPr>
          <w:b/>
          <w:sz w:val="28"/>
        </w:rPr>
        <w:instrText xml:space="preserve">:  </w:instrText>
      </w:r>
      <w:r w:rsidRPr="00CC4585">
        <w:rPr>
          <w:b/>
          <w:sz w:val="28"/>
        </w:rPr>
        <w:fldChar w:fldCharType="end"/>
      </w:r>
      <w:r>
        <w:rPr>
          <w:sz w:val="28"/>
        </w:rPr>
        <w:t xml:space="preserve">Show that    where </w:t>
      </w:r>
      <w:r w:rsidRPr="00A674AA">
        <w:rPr>
          <w:position w:val="-6"/>
          <w:sz w:val="28"/>
        </w:rPr>
        <w:object w:dxaOrig="240" w:dyaOrig="260">
          <v:shape id="_x0000_i1043" type="#_x0000_t75" style="width:12pt;height:12.75pt" o:ole="">
            <v:imagedata r:id="rId57" o:title=""/>
          </v:shape>
          <o:OLEObject Type="Embed" ProgID="Equation.DSMT4" ShapeID="_x0000_i1043" DrawAspect="Content" ObjectID="_1644496436" r:id="rId58"/>
        </w:object>
      </w:r>
      <w:r>
        <w:rPr>
          <w:sz w:val="28"/>
        </w:rPr>
        <w:t xml:space="preserve"> is the angle between the two vectors, using the Law of Cosines, </w:t>
      </w:r>
    </w:p>
    <w:p w:rsidR="00A674AA" w:rsidRDefault="00A674AA" w:rsidP="00A674AA">
      <w:pPr>
        <w:ind w:right="-1170"/>
        <w:jc w:val="center"/>
        <w:rPr>
          <w:sz w:val="28"/>
        </w:rPr>
      </w:pPr>
      <w:r>
        <w:rPr>
          <w:noProof/>
        </w:rPr>
        <w:drawing>
          <wp:inline distT="0" distB="0" distL="0" distR="0" wp14:anchorId="5FBABD36" wp14:editId="25643F57">
            <wp:extent cx="4295775" cy="4381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4AA" w:rsidRPr="00A674AA" w:rsidRDefault="00A674AA" w:rsidP="00306007">
      <w:pPr>
        <w:ind w:right="-1170"/>
        <w:jc w:val="right"/>
        <w:rPr>
          <w:sz w:val="28"/>
        </w:rPr>
      </w:pPr>
      <w:r>
        <w:rPr>
          <w:noProof/>
        </w:rPr>
        <w:drawing>
          <wp:inline distT="0" distB="0" distL="0" distR="0" wp14:anchorId="74C34677" wp14:editId="4231BA9F">
            <wp:extent cx="3181350" cy="10572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4AA" w:rsidRPr="00A674AA" w:rsidSect="00D01BD0">
      <w:headerReference w:type="default" r:id="rId61"/>
      <w:footerReference w:type="default" r:id="rId62"/>
      <w:headerReference w:type="first" r:id="rId63"/>
      <w:footerReference w:type="first" r:id="rId64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47" w:rsidRDefault="00E90947" w:rsidP="00EB192E">
      <w:pPr>
        <w:spacing w:after="0" w:line="240" w:lineRule="auto"/>
      </w:pPr>
      <w:r>
        <w:separator/>
      </w:r>
    </w:p>
  </w:endnote>
  <w:endnote w:type="continuationSeparator" w:id="0">
    <w:p w:rsidR="00E90947" w:rsidRDefault="00E90947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6451"/>
      <w:docPartObj>
        <w:docPartGallery w:val="Page Numbers (Top of Page)"/>
        <w:docPartUnique/>
      </w:docPartObj>
    </w:sdtPr>
    <w:sdtEndPr/>
    <w:sdtContent>
      <w:p w:rsidR="00575FCD" w:rsidRDefault="00306007" w:rsidP="00306007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A3EBD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A3EBD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581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5FCD" w:rsidRDefault="00306007" w:rsidP="003060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E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EB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47" w:rsidRDefault="00E90947" w:rsidP="00EB192E">
      <w:pPr>
        <w:spacing w:after="0" w:line="240" w:lineRule="auto"/>
      </w:pPr>
      <w:r>
        <w:separator/>
      </w:r>
    </w:p>
  </w:footnote>
  <w:footnote w:type="continuationSeparator" w:id="0">
    <w:p w:rsidR="00E90947" w:rsidRDefault="00E90947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07" w:rsidRPr="00306007" w:rsidRDefault="00306007" w:rsidP="00306007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306007">
      <w:rPr>
        <w:rFonts w:ascii="Palatino Linotype" w:hAnsi="Palatino Linotype"/>
        <w:b/>
        <w:sz w:val="28"/>
        <w:szCs w:val="40"/>
      </w:rPr>
      <w:t>6.1: Inner Product, Length, and Orthogonality</w:t>
    </w:r>
  </w:p>
  <w:p w:rsidR="00575FCD" w:rsidRPr="00306007" w:rsidRDefault="00575FCD" w:rsidP="00306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CD" w:rsidRPr="00AD5BB8" w:rsidRDefault="00575FCD" w:rsidP="00575FCD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6</w:t>
    </w:r>
    <w:r w:rsidRPr="00AD5BB8">
      <w:rPr>
        <w:rFonts w:ascii="Palatino Linotype" w:hAnsi="Palatino Linotype"/>
        <w:b/>
        <w:sz w:val="40"/>
        <w:szCs w:val="40"/>
      </w:rPr>
      <w:t xml:space="preserve">.1: </w:t>
    </w:r>
    <w:r w:rsidRPr="00575FCD">
      <w:rPr>
        <w:rFonts w:ascii="Palatino Linotype" w:hAnsi="Palatino Linotype"/>
        <w:b/>
        <w:sz w:val="40"/>
        <w:szCs w:val="40"/>
      </w:rPr>
      <w:t>Inner Product, Length</w:t>
    </w:r>
    <w:r>
      <w:rPr>
        <w:rFonts w:ascii="Palatino Linotype" w:hAnsi="Palatino Linotype"/>
        <w:b/>
        <w:sz w:val="40"/>
        <w:szCs w:val="40"/>
      </w:rPr>
      <w:t>, and Orthogonality</w:t>
    </w:r>
  </w:p>
  <w:p w:rsidR="00575FCD" w:rsidRPr="00AD5BB8" w:rsidRDefault="00575FCD" w:rsidP="00575FCD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015B6"/>
    <w:rsid w:val="00016F1D"/>
    <w:rsid w:val="0002520A"/>
    <w:rsid w:val="000523B4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3B2E"/>
    <w:rsid w:val="00215B6B"/>
    <w:rsid w:val="00216026"/>
    <w:rsid w:val="00225660"/>
    <w:rsid w:val="00262310"/>
    <w:rsid w:val="002629B3"/>
    <w:rsid w:val="0027299C"/>
    <w:rsid w:val="00283149"/>
    <w:rsid w:val="0028770F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06007"/>
    <w:rsid w:val="0032440F"/>
    <w:rsid w:val="00324C60"/>
    <w:rsid w:val="00360D5F"/>
    <w:rsid w:val="003634F3"/>
    <w:rsid w:val="0036726C"/>
    <w:rsid w:val="00377B22"/>
    <w:rsid w:val="003800B1"/>
    <w:rsid w:val="00381418"/>
    <w:rsid w:val="00396E81"/>
    <w:rsid w:val="003B4F30"/>
    <w:rsid w:val="003C19DC"/>
    <w:rsid w:val="003C1A2A"/>
    <w:rsid w:val="003C2D35"/>
    <w:rsid w:val="003D0130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75FCD"/>
    <w:rsid w:val="00580B23"/>
    <w:rsid w:val="00585EE4"/>
    <w:rsid w:val="0058613D"/>
    <w:rsid w:val="00591D77"/>
    <w:rsid w:val="00596DD8"/>
    <w:rsid w:val="00597879"/>
    <w:rsid w:val="005B3CEB"/>
    <w:rsid w:val="005C237F"/>
    <w:rsid w:val="005C7FBD"/>
    <w:rsid w:val="005F0D6C"/>
    <w:rsid w:val="00637E53"/>
    <w:rsid w:val="006421E6"/>
    <w:rsid w:val="00645CBE"/>
    <w:rsid w:val="00654A91"/>
    <w:rsid w:val="00662104"/>
    <w:rsid w:val="00664BC1"/>
    <w:rsid w:val="0067146E"/>
    <w:rsid w:val="0068037C"/>
    <w:rsid w:val="006B4525"/>
    <w:rsid w:val="006D12CB"/>
    <w:rsid w:val="006D1344"/>
    <w:rsid w:val="006E0690"/>
    <w:rsid w:val="006E4AA9"/>
    <w:rsid w:val="0073447F"/>
    <w:rsid w:val="0074126A"/>
    <w:rsid w:val="00750668"/>
    <w:rsid w:val="007546F5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C4501"/>
    <w:rsid w:val="007C72F6"/>
    <w:rsid w:val="007D4711"/>
    <w:rsid w:val="007E21CC"/>
    <w:rsid w:val="007E7B70"/>
    <w:rsid w:val="007F356C"/>
    <w:rsid w:val="008112C9"/>
    <w:rsid w:val="008115C6"/>
    <w:rsid w:val="008164D1"/>
    <w:rsid w:val="008242F8"/>
    <w:rsid w:val="00824BD2"/>
    <w:rsid w:val="00825A67"/>
    <w:rsid w:val="0084280F"/>
    <w:rsid w:val="00844F61"/>
    <w:rsid w:val="00873D30"/>
    <w:rsid w:val="00886AEB"/>
    <w:rsid w:val="00891154"/>
    <w:rsid w:val="00892A08"/>
    <w:rsid w:val="00893F15"/>
    <w:rsid w:val="008A3EBD"/>
    <w:rsid w:val="008B2DF9"/>
    <w:rsid w:val="008C4CCB"/>
    <w:rsid w:val="008D7029"/>
    <w:rsid w:val="008F1538"/>
    <w:rsid w:val="00901FEB"/>
    <w:rsid w:val="00917FB6"/>
    <w:rsid w:val="00920541"/>
    <w:rsid w:val="0093153F"/>
    <w:rsid w:val="0093557D"/>
    <w:rsid w:val="009627A6"/>
    <w:rsid w:val="0098417F"/>
    <w:rsid w:val="009B3FA4"/>
    <w:rsid w:val="009C0D9C"/>
    <w:rsid w:val="009C27D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365F5"/>
    <w:rsid w:val="00A40547"/>
    <w:rsid w:val="00A40D12"/>
    <w:rsid w:val="00A523FD"/>
    <w:rsid w:val="00A61A9C"/>
    <w:rsid w:val="00A674AA"/>
    <w:rsid w:val="00A70556"/>
    <w:rsid w:val="00A72EA4"/>
    <w:rsid w:val="00A869E7"/>
    <w:rsid w:val="00A87887"/>
    <w:rsid w:val="00A94FAC"/>
    <w:rsid w:val="00AC4D43"/>
    <w:rsid w:val="00AD4C77"/>
    <w:rsid w:val="00AE7DD9"/>
    <w:rsid w:val="00AF0762"/>
    <w:rsid w:val="00B071AF"/>
    <w:rsid w:val="00B2420D"/>
    <w:rsid w:val="00B30DA6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2652D"/>
    <w:rsid w:val="00C43ED0"/>
    <w:rsid w:val="00C44AF6"/>
    <w:rsid w:val="00C47CD0"/>
    <w:rsid w:val="00C56FEE"/>
    <w:rsid w:val="00C610C9"/>
    <w:rsid w:val="00C65F46"/>
    <w:rsid w:val="00C80F42"/>
    <w:rsid w:val="00C83FBC"/>
    <w:rsid w:val="00C868D3"/>
    <w:rsid w:val="00CA0726"/>
    <w:rsid w:val="00CB0A1D"/>
    <w:rsid w:val="00CB4DEA"/>
    <w:rsid w:val="00CC1D9A"/>
    <w:rsid w:val="00CC4585"/>
    <w:rsid w:val="00CD0E9E"/>
    <w:rsid w:val="00CF53B7"/>
    <w:rsid w:val="00CF7658"/>
    <w:rsid w:val="00D010E2"/>
    <w:rsid w:val="00D01BD0"/>
    <w:rsid w:val="00D15B87"/>
    <w:rsid w:val="00D54FB0"/>
    <w:rsid w:val="00D55336"/>
    <w:rsid w:val="00D57C5F"/>
    <w:rsid w:val="00D60330"/>
    <w:rsid w:val="00D66CC1"/>
    <w:rsid w:val="00D84D4B"/>
    <w:rsid w:val="00D92BBF"/>
    <w:rsid w:val="00D92C48"/>
    <w:rsid w:val="00DB4230"/>
    <w:rsid w:val="00DC756A"/>
    <w:rsid w:val="00DE2DAC"/>
    <w:rsid w:val="00DF3B26"/>
    <w:rsid w:val="00DF6BC1"/>
    <w:rsid w:val="00E1108F"/>
    <w:rsid w:val="00E40B8B"/>
    <w:rsid w:val="00E41CDA"/>
    <w:rsid w:val="00E44C66"/>
    <w:rsid w:val="00E5684D"/>
    <w:rsid w:val="00E61850"/>
    <w:rsid w:val="00E65ADE"/>
    <w:rsid w:val="00E81DAB"/>
    <w:rsid w:val="00E83D21"/>
    <w:rsid w:val="00E85A2A"/>
    <w:rsid w:val="00E90947"/>
    <w:rsid w:val="00EB192E"/>
    <w:rsid w:val="00EB6D8F"/>
    <w:rsid w:val="00EC7326"/>
    <w:rsid w:val="00F1730F"/>
    <w:rsid w:val="00F24E2C"/>
    <w:rsid w:val="00F306B7"/>
    <w:rsid w:val="00F33F97"/>
    <w:rsid w:val="00F3594E"/>
    <w:rsid w:val="00F37180"/>
    <w:rsid w:val="00F4021C"/>
    <w:rsid w:val="00F511BD"/>
    <w:rsid w:val="00F53986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A220AB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image" Target="media/image21.png"/><Relationship Id="rId47" Type="http://schemas.openxmlformats.org/officeDocument/2006/relationships/image" Target="media/image25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1.png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png"/><Relationship Id="rId45" Type="http://schemas.openxmlformats.org/officeDocument/2006/relationships/image" Target="media/image23.png"/><Relationship Id="rId53" Type="http://schemas.openxmlformats.org/officeDocument/2006/relationships/image" Target="media/image29.png"/><Relationship Id="rId58" Type="http://schemas.openxmlformats.org/officeDocument/2006/relationships/oleObject" Target="embeddings/oleObject18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6.png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2.png"/><Relationship Id="rId6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7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46" Type="http://schemas.openxmlformats.org/officeDocument/2006/relationships/image" Target="media/image24.png"/><Relationship Id="rId59" Type="http://schemas.openxmlformats.org/officeDocument/2006/relationships/image" Target="media/image34.png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image" Target="media/image30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image" Target="media/image17.wmf"/><Relationship Id="rId49" Type="http://schemas.openxmlformats.org/officeDocument/2006/relationships/image" Target="media/image26.wmf"/><Relationship Id="rId57" Type="http://schemas.openxmlformats.org/officeDocument/2006/relationships/image" Target="media/image33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8.png"/><Relationship Id="rId60" Type="http://schemas.openxmlformats.org/officeDocument/2006/relationships/image" Target="media/image35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03D2-FA72-4D5A-AC13-DBE4868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6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9</cp:revision>
  <cp:lastPrinted>2020-02-27T16:53:00Z</cp:lastPrinted>
  <dcterms:created xsi:type="dcterms:W3CDTF">2017-05-24T16:42:00Z</dcterms:created>
  <dcterms:modified xsi:type="dcterms:W3CDTF">2020-02-29T23:43:00Z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