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RPr="00F9070B" w:rsidTr="00E015F9">
        <w:tc>
          <w:tcPr>
            <w:tcW w:w="4788" w:type="dxa"/>
          </w:tcPr>
          <w:p w:rsidR="006F2B9B" w:rsidRPr="00F9070B" w:rsidRDefault="00B924AC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 xml:space="preserve">Test </w:t>
            </w:r>
            <w:r w:rsidR="00803BA8">
              <w:t>2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C1563F">
              <w:rPr>
                <w:rFonts w:ascii="Times New Roman" w:hAnsi="Times New Roman" w:cs="Times New Roman"/>
              </w:rPr>
              <w:t>1</w:t>
            </w:r>
            <w:r w:rsidRPr="00F9070B">
              <w:rPr>
                <w:rFonts w:ascii="Times New Roman" w:hAnsi="Times New Roman" w:cs="Times New Roman"/>
              </w:rPr>
              <w:t>1</w:t>
            </w:r>
          </w:p>
          <w:p w:rsidR="006F2B9B" w:rsidRPr="00F9070B" w:rsidRDefault="006F2B9B" w:rsidP="00E015F9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C1563F" w:rsidRPr="00C1563F" w:rsidRDefault="00803BA8" w:rsidP="00803BA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803BA8">
              <w:rPr>
                <w:rFonts w:ascii="Times New Roman" w:hAnsi="Times New Roman" w:cs="Times New Roman"/>
                <w:i/>
                <w:iCs/>
                <w:sz w:val="18"/>
              </w:rPr>
              <w:t xml:space="preserve">Madam, I have come from a country where </w:t>
            </w:r>
            <w:r>
              <w:rPr>
                <w:rFonts w:ascii="Times New Roman" w:hAnsi="Times New Roman" w:cs="Times New Roman"/>
                <w:i/>
                <w:iCs/>
                <w:sz w:val="18"/>
              </w:rPr>
              <w:br/>
            </w:r>
            <w:r w:rsidRPr="00803BA8">
              <w:rPr>
                <w:rFonts w:ascii="Times New Roman" w:hAnsi="Times New Roman" w:cs="Times New Roman"/>
                <w:i/>
                <w:iCs/>
                <w:sz w:val="18"/>
              </w:rPr>
              <w:t>people are hanged if they talk.</w:t>
            </w:r>
            <w:r w:rsidR="00C1563F" w:rsidRPr="00C1563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</w:p>
          <w:p w:rsidR="006F2B9B" w:rsidRPr="00F9070B" w:rsidRDefault="00803BA8" w:rsidP="0080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 Euler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mathematician</w:t>
            </w:r>
          </w:p>
        </w:tc>
      </w:tr>
    </w:tbl>
    <w:p w:rsidR="006F2B9B" w:rsidRPr="00F9070B" w:rsidRDefault="006F2B9B" w:rsidP="006F2B9B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RPr="00F9070B" w:rsidTr="00E015F9">
        <w:tc>
          <w:tcPr>
            <w:tcW w:w="2394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 xml:space="preserve">Warm-ups (1 </w:t>
            </w:r>
            <w:proofErr w:type="spellStart"/>
            <w:r w:rsidRPr="00F9070B">
              <w:rPr>
                <w:rFonts w:ascii="Times New Roman" w:hAnsi="Times New Roman" w:cs="Times New Roman"/>
              </w:rPr>
              <w:t>pt</w:t>
            </w:r>
            <w:proofErr w:type="spellEnd"/>
            <w:r w:rsidRPr="00F9070B">
              <w:rPr>
                <w:rFonts w:ascii="Times New Roman" w:hAnsi="Times New Roman" w:cs="Times New Roman"/>
              </w:rP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803BA8" w:rsidP="00E015F9">
            <w:pPr>
              <w:jc w:val="center"/>
              <w:rPr>
                <w:rFonts w:ascii="Times New Roman" w:hAnsi="Times New Roman" w:cs="Times New Roman"/>
              </w:rPr>
            </w:pPr>
            <w:r w:rsidRPr="00803BA8">
              <w:rPr>
                <w:rFonts w:ascii="Times New Roman" w:hAnsi="Times New Roman" w:cs="Times New Roman"/>
                <w:position w:val="-6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5.75pt" o:ole="">
                  <v:imagedata r:id="rId7" o:title=""/>
                </v:shape>
                <o:OLEObject Type="Embed" ProgID="Equation.DSMT4" ShapeID="_x0000_i1025" DrawAspect="Content" ObjectID="_1485066116" r:id="rId8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803BA8" w:rsidP="00E015F9">
            <w:pPr>
              <w:jc w:val="center"/>
              <w:rPr>
                <w:rFonts w:ascii="Times New Roman" w:hAnsi="Times New Roman" w:cs="Times New Roman"/>
              </w:rPr>
            </w:pPr>
            <w:r w:rsidRPr="00803BA8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026" type="#_x0000_t75" style="width:20.25pt;height:15.75pt" o:ole="">
                  <v:imagedata r:id="rId9" o:title=""/>
                </v:shape>
                <o:OLEObject Type="Embed" ProgID="Equation.DSMT4" ShapeID="_x0000_i1026" DrawAspect="Content" ObjectID="_1485066117" r:id="rId10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803BA8" w:rsidP="00E015F9">
            <w:pPr>
              <w:jc w:val="center"/>
              <w:rPr>
                <w:rFonts w:ascii="Times New Roman" w:hAnsi="Times New Roman" w:cs="Times New Roman"/>
              </w:rPr>
            </w:pPr>
            <w:r w:rsidRPr="00803BA8">
              <w:rPr>
                <w:rFonts w:ascii="Times New Roman" w:hAnsi="Times New Roman" w:cs="Times New Roman"/>
                <w:position w:val="-6"/>
              </w:rPr>
              <w:object w:dxaOrig="499" w:dyaOrig="340">
                <v:shape id="_x0000_i1027" type="#_x0000_t75" style="width:25.5pt;height:17.25pt" o:ole="">
                  <v:imagedata r:id="rId11" o:title=""/>
                </v:shape>
                <o:OLEObject Type="Embed" ProgID="Equation.DSMT4" ShapeID="_x0000_i1027" DrawAspect="Content" ObjectID="_1485066118" r:id="rId12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B924AC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805615">
        <w:fldChar w:fldCharType="begin"/>
      </w:r>
      <w:r w:rsidR="00805615">
        <w:instrText xml:space="preserve"> SEQ MTEqn \c \* Arabic \* MERGEFORMAT </w:instrText>
      </w:r>
      <w:r w:rsidR="00805615">
        <w:fldChar w:fldCharType="separate"/>
      </w:r>
      <w:r w:rsidR="00BE55D6" w:rsidRPr="00BE55D6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805615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F9070B"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9070B" w:rsidRPr="00F9070B">
        <w:rPr>
          <w:rFonts w:ascii="Times New Roman" w:hAnsi="Times New Roman" w:cs="Times New Roman"/>
          <w:sz w:val="24"/>
          <w:szCs w:val="24"/>
        </w:rPr>
        <w:t xml:space="preserve">) </w:t>
      </w:r>
      <w:r w:rsidR="00803BA8">
        <w:rPr>
          <w:rFonts w:ascii="Times New Roman" w:hAnsi="Times New Roman" w:cs="Times New Roman"/>
          <w:sz w:val="24"/>
          <w:szCs w:val="24"/>
        </w:rPr>
        <w:t xml:space="preserve">In the quote above, Leonard Euler </w:t>
      </w:r>
      <w:r w:rsidR="00803BA8" w:rsidRPr="00803BA8">
        <w:rPr>
          <w:rFonts w:ascii="Times New Roman" w:hAnsi="Times New Roman" w:cs="Times New Roman"/>
          <w:sz w:val="24"/>
          <w:szCs w:val="24"/>
        </w:rPr>
        <w:t xml:space="preserve">excuses his taciturnity in conversation to the Queen Mother of Prussia following his return from Russia.  </w:t>
      </w:r>
      <w:r w:rsidR="00F9070B">
        <w:rPr>
          <w:rFonts w:ascii="Times New Roman" w:hAnsi="Times New Roman" w:cs="Times New Roman"/>
          <w:sz w:val="24"/>
          <w:szCs w:val="24"/>
        </w:rPr>
        <w:t xml:space="preserve">Based upon the quote above, </w:t>
      </w:r>
      <w:r w:rsidR="00803BA8">
        <w:rPr>
          <w:rFonts w:ascii="Times New Roman" w:hAnsi="Times New Roman" w:cs="Times New Roman"/>
          <w:sz w:val="24"/>
          <w:szCs w:val="24"/>
        </w:rPr>
        <w:t>was free speech encouraged in 18</w:t>
      </w:r>
      <w:r w:rsidR="00803BA8" w:rsidRPr="00803BA8">
        <w:rPr>
          <w:rFonts w:ascii="Times New Roman" w:hAnsi="Times New Roman" w:cs="Times New Roman"/>
          <w:sz w:val="24"/>
          <w:szCs w:val="24"/>
        </w:rPr>
        <w:t>th</w:t>
      </w:r>
      <w:r w:rsidR="00803BA8">
        <w:rPr>
          <w:rFonts w:ascii="Times New Roman" w:hAnsi="Times New Roman" w:cs="Times New Roman"/>
          <w:sz w:val="24"/>
          <w:szCs w:val="24"/>
        </w:rPr>
        <w:t xml:space="preserve"> century Russia?  </w:t>
      </w:r>
      <w:r w:rsidR="00F9070B">
        <w:rPr>
          <w:rFonts w:ascii="Times New Roman" w:hAnsi="Times New Roman" w:cs="Times New Roman"/>
          <w:sz w:val="24"/>
          <w:szCs w:val="24"/>
        </w:rPr>
        <w:t>Answer using complete English sentences.</w:t>
      </w:r>
    </w:p>
    <w:p w:rsidR="00F9070B" w:rsidRDefault="00F9070B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404E91" w:rsidRPr="00F9070B" w:rsidRDefault="00404E91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805615">
        <w:fldChar w:fldCharType="begin"/>
      </w:r>
      <w:r w:rsidR="00805615">
        <w:instrText xml:space="preserve"> SEQ MTEqn \c \* Arabic \* MERGEFORMAT </w:instrText>
      </w:r>
      <w:r w:rsidR="00805615">
        <w:fldChar w:fldCharType="separate"/>
      </w:r>
      <w:r w:rsidR="00BE55D6" w:rsidRPr="00BE55D6">
        <w:rPr>
          <w:rFonts w:ascii="Times New Roman" w:hAnsi="Times New Roman" w:cs="Times New Roman"/>
          <w:noProof/>
          <w:sz w:val="24"/>
          <w:szCs w:val="24"/>
        </w:rPr>
        <w:instrText>2</w:instrText>
      </w:r>
      <w:r w:rsidR="00805615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(4</w:t>
      </w:r>
      <w:r w:rsidRPr="00F9070B">
        <w:rPr>
          <w:rFonts w:ascii="Times New Roman" w:hAnsi="Times New Roman" w:cs="Times New Roman"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063">
        <w:rPr>
          <w:rFonts w:ascii="Times New Roman" w:hAnsi="Times New Roman" w:cs="Times New Roman"/>
          <w:sz w:val="24"/>
          <w:szCs w:val="24"/>
        </w:rPr>
        <w:t>Find the exact solution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172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 id="_x0000_i1028" type="#_x0000_t75" style="width:105.75pt;height:33.75pt" o:ole="">
            <v:imagedata r:id="rId13" o:title=""/>
          </v:shape>
          <o:OLEObject Type="Embed" ProgID="Equation.DSMT4" ShapeID="_x0000_i1028" DrawAspect="Content" ObjectID="_1485066119" r:id="rId14"/>
        </w:object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386227" w:rsidP="009E04DF">
      <w:pPr>
        <w:rPr>
          <w:rFonts w:ascii="Times New Roman" w:hAnsi="Times New Roman" w:cs="Times New Roman"/>
          <w:sz w:val="24"/>
          <w:szCs w:val="24"/>
        </w:rPr>
      </w:pPr>
      <w:r w:rsidRPr="009E04DF">
        <w:rPr>
          <w:rFonts w:ascii="Times New Roman" w:hAnsi="Times New Roman" w:cs="Times New Roman"/>
          <w:sz w:val="24"/>
          <w:szCs w:val="24"/>
        </w:rPr>
        <w:fldChar w:fldCharType="begin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begin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55D6" w:rsidRPr="00BE55D6">
          <w:rPr>
            <w:rFonts w:ascii="Times New Roman" w:hAnsi="Times New Roman" w:cs="Times New Roman"/>
            <w:noProof/>
            <w:sz w:val="24"/>
            <w:szCs w:val="24"/>
          </w:rPr>
          <w:instrText>3</w:instrText>
        </w:r>
      </w:fldSimple>
      <w:r w:rsidRPr="009E04DF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end"/>
      </w:r>
      <w:r w:rsidRPr="00C05706">
        <w:t xml:space="preserve"> (</w:t>
      </w:r>
      <w:r w:rsidR="00BE55D6">
        <w:t>8</w:t>
      </w:r>
      <w:r w:rsidRPr="00C05706">
        <w:t xml:space="preserve"> pts) </w:t>
      </w:r>
      <w:r w:rsidRPr="00C05706">
        <w:rPr>
          <w:u w:val="single"/>
        </w:rPr>
        <w:t>Algebraically</w:t>
      </w:r>
      <w:r>
        <w:t xml:space="preserve"> find the vertex and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intercepts of</w:t>
      </w:r>
      <w:r w:rsidRPr="00386227">
        <w:rPr>
          <w:position w:val="-10"/>
        </w:rPr>
        <w:object w:dxaOrig="1560" w:dyaOrig="360">
          <v:shape id="_x0000_i1029" type="#_x0000_t75" style="width:78pt;height:18pt" o:ole="">
            <v:imagedata r:id="rId15" o:title=""/>
          </v:shape>
          <o:OLEObject Type="Embed" ProgID="Equation.DSMT4" ShapeID="_x0000_i1029" DrawAspect="Content" ObjectID="_1485066120" r:id="rId16"/>
        </w:object>
      </w:r>
      <w:r>
        <w:t>.  Show your work.</w:t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386227" w:rsidRDefault="00386227" w:rsidP="009E04DF">
      <w:pPr>
        <w:rPr>
          <w:rFonts w:ascii="Times New Roman" w:hAnsi="Times New Roman" w:cs="Times New Roman"/>
          <w:sz w:val="24"/>
          <w:szCs w:val="24"/>
        </w:rPr>
      </w:pPr>
    </w:p>
    <w:p w:rsidR="00FA4025" w:rsidRDefault="00FA4025" w:rsidP="009E04DF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86227" w:rsidTr="00386227">
        <w:tc>
          <w:tcPr>
            <w:tcW w:w="1915" w:type="dxa"/>
          </w:tcPr>
          <w:p w:rsidR="00386227" w:rsidRDefault="00386227" w:rsidP="009E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15" w:type="dxa"/>
          </w:tcPr>
          <w:p w:rsidR="00386227" w:rsidRDefault="00386227" w:rsidP="009E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6227" w:rsidRDefault="00386227" w:rsidP="009E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15" w:type="dxa"/>
          </w:tcPr>
          <w:p w:rsidR="00386227" w:rsidRDefault="00386227" w:rsidP="009E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6227" w:rsidRDefault="00386227" w:rsidP="009E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386227" w:rsidTr="00386227">
        <w:tc>
          <w:tcPr>
            <w:tcW w:w="1915" w:type="dxa"/>
          </w:tcPr>
          <w:p w:rsidR="00386227" w:rsidRDefault="00386227" w:rsidP="0038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vertex</w:t>
            </w:r>
          </w:p>
        </w:tc>
        <w:tc>
          <w:tcPr>
            <w:tcW w:w="1915" w:type="dxa"/>
          </w:tcPr>
          <w:p w:rsidR="00386227" w:rsidRDefault="00386227" w:rsidP="0038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86227" w:rsidRPr="00386227" w:rsidRDefault="00386227" w:rsidP="0038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intercept(s)</w:t>
            </w:r>
          </w:p>
        </w:tc>
        <w:tc>
          <w:tcPr>
            <w:tcW w:w="1915" w:type="dxa"/>
          </w:tcPr>
          <w:p w:rsidR="00386227" w:rsidRDefault="00386227" w:rsidP="0038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6227" w:rsidRDefault="00386227" w:rsidP="0038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intercept(s)</w:t>
            </w:r>
          </w:p>
        </w:tc>
      </w:tr>
    </w:tbl>
    <w:p w:rsidR="009E04DF" w:rsidRDefault="009E04DF" w:rsidP="009E04DF">
      <w:pPr>
        <w:rPr>
          <w:rFonts w:ascii="Times New Roman" w:hAnsi="Times New Roman" w:cs="Times New Roman"/>
          <w:sz w:val="24"/>
          <w:szCs w:val="24"/>
        </w:rPr>
      </w:pPr>
    </w:p>
    <w:p w:rsidR="00FA4025" w:rsidRDefault="00FA4025" w:rsidP="00FA4025">
      <w:pPr>
        <w:rPr>
          <w:noProof/>
        </w:rPr>
      </w:pPr>
      <w:r w:rsidRPr="009E04D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begin"/>
      </w:r>
      <w:r w:rsidRPr="009E04DF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BE55D6" w:rsidRPr="00BE55D6">
          <w:rPr>
            <w:rFonts w:ascii="Times New Roman" w:hAnsi="Times New Roman" w:cs="Times New Roman"/>
            <w:noProof/>
            <w:sz w:val="24"/>
            <w:szCs w:val="24"/>
          </w:rPr>
          <w:instrText>4</w:instrText>
        </w:r>
      </w:fldSimple>
      <w:r w:rsidRPr="009E04DF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9E04DF"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 (2 pts) Consider the data and model shown in the given picture.  The model </w:t>
      </w:r>
      <w:proofErr w:type="gramStart"/>
      <w:r>
        <w:t xml:space="preserve">is </w:t>
      </w:r>
      <w:proofErr w:type="gramEnd"/>
      <w:r w:rsidR="00CA5DB0" w:rsidRPr="00CA5DB0">
        <w:rPr>
          <w:position w:val="-12"/>
        </w:rPr>
        <w:object w:dxaOrig="1080" w:dyaOrig="360">
          <v:shape id="_x0000_i1030" type="#_x0000_t75" style="width:54pt;height:18pt" o:ole="">
            <v:imagedata r:id="rId17" o:title=""/>
          </v:shape>
          <o:OLEObject Type="Embed" ProgID="Equation.DSMT4" ShapeID="_x0000_i1030" DrawAspect="Content" ObjectID="_1485066121" r:id="rId18"/>
        </w:object>
      </w:r>
      <w:r>
        <w:t xml:space="preserve">.  What is the residual </w:t>
      </w:r>
      <w:proofErr w:type="gramStart"/>
      <w:r>
        <w:t xml:space="preserve">when </w:t>
      </w:r>
      <w:proofErr w:type="gramEnd"/>
      <w:r w:rsidRPr="00FA4025">
        <w:rPr>
          <w:position w:val="-6"/>
        </w:rPr>
        <w:object w:dxaOrig="540" w:dyaOrig="279">
          <v:shape id="_x0000_i1031" type="#_x0000_t75" style="width:27pt;height:14.25pt" o:ole="">
            <v:imagedata r:id="rId19" o:title=""/>
          </v:shape>
          <o:OLEObject Type="Embed" ProgID="Equation.DSMT4" ShapeID="_x0000_i1031" DrawAspect="Content" ObjectID="_1485066122" r:id="rId20"/>
        </w:object>
      </w:r>
      <w:r>
        <w:t>?</w:t>
      </w:r>
      <w:r w:rsidRPr="00FA4025">
        <w:rPr>
          <w:noProof/>
        </w:rPr>
        <w:t xml:space="preserve"> </w:t>
      </w:r>
      <w:r>
        <w:rPr>
          <w:noProof/>
        </w:rPr>
        <w:t xml:space="preserve"> Hint: Is the residual positive or negative?</w:t>
      </w:r>
    </w:p>
    <w:p w:rsidR="00CA5DB0" w:rsidRDefault="00FA4025" w:rsidP="00FA4025">
      <w:r>
        <w:t>Note: the given data point is (8</w:t>
      </w:r>
      <w:proofErr w:type="gramStart"/>
      <w:r>
        <w:t>,44</w:t>
      </w:r>
      <w:proofErr w:type="gramEnd"/>
      <w:r>
        <w:t>)</w:t>
      </w:r>
    </w:p>
    <w:p w:rsidR="00FA4025" w:rsidRDefault="00FA4025" w:rsidP="00FA4025">
      <w:pPr>
        <w:jc w:val="right"/>
      </w:pPr>
      <w:r>
        <w:rPr>
          <w:noProof/>
        </w:rPr>
        <w:drawing>
          <wp:inline distT="0" distB="0" distL="0" distR="0" wp14:anchorId="2B9B313A" wp14:editId="7BBC568F">
            <wp:extent cx="1828800" cy="12192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DB0" w:rsidRDefault="00CA5DB0" w:rsidP="00FA4025">
      <w:pPr>
        <w:jc w:val="right"/>
      </w:pPr>
    </w:p>
    <w:p w:rsidR="00803BA8" w:rsidRDefault="00B924AC" w:rsidP="00803BA8">
      <w:r w:rsidRPr="00386227">
        <w:fldChar w:fldCharType="begin"/>
      </w:r>
      <w:r w:rsidR="00F9070B" w:rsidRPr="00386227">
        <w:instrText xml:space="preserve"> MACROBUTTON MTPlaceRef \* MERGEFORMAT </w:instrText>
      </w:r>
      <w:r w:rsidRPr="00386227">
        <w:fldChar w:fldCharType="begin"/>
      </w:r>
      <w:r w:rsidR="00F9070B" w:rsidRPr="00386227">
        <w:instrText xml:space="preserve"> SEQ MTEqn \h \* MERGEFORMAT </w:instrText>
      </w:r>
      <w:r w:rsidRPr="00386227">
        <w:fldChar w:fldCharType="end"/>
      </w:r>
      <w:r w:rsidR="00805615">
        <w:fldChar w:fldCharType="begin"/>
      </w:r>
      <w:r w:rsidR="00805615">
        <w:instrText xml:space="preserve"> SEQ MTEqn \c \* Arabic \* MERGEFORMAT </w:instrText>
      </w:r>
      <w:r w:rsidR="00805615">
        <w:fldChar w:fldCharType="separate"/>
      </w:r>
      <w:r w:rsidR="00BE55D6">
        <w:rPr>
          <w:noProof/>
        </w:rPr>
        <w:instrText>5</w:instrText>
      </w:r>
      <w:r w:rsidR="00805615">
        <w:rPr>
          <w:noProof/>
        </w:rPr>
        <w:fldChar w:fldCharType="end"/>
      </w:r>
      <w:r w:rsidR="00F9070B" w:rsidRPr="00386227">
        <w:instrText xml:space="preserve">.) </w:instrText>
      </w:r>
      <w:r w:rsidRPr="00386227">
        <w:fldChar w:fldCharType="end"/>
      </w:r>
      <w:r w:rsidR="00F9070B" w:rsidRPr="00386227">
        <w:t>(</w:t>
      </w:r>
      <w:r w:rsidR="009E5D52" w:rsidRPr="00386227">
        <w:t>4</w:t>
      </w:r>
      <w:r w:rsidR="00F9070B" w:rsidRPr="00386227">
        <w:t xml:space="preserve"> pts) </w:t>
      </w:r>
      <w:r w:rsidR="00803BA8">
        <w:t xml:space="preserve">The table gives the average gas price </w:t>
      </w:r>
      <w:r w:rsidR="00CA5DB0">
        <w:t xml:space="preserve">($/gal) </w:t>
      </w:r>
      <w:r w:rsidR="00803BA8">
        <w:t xml:space="preserve">in Seattle where </w:t>
      </w:r>
      <w:r w:rsidR="00803BA8" w:rsidRPr="00386227">
        <w:t>x</w:t>
      </w:r>
      <w:r w:rsidR="00803BA8">
        <w:t xml:space="preserve"> is given </w:t>
      </w:r>
      <w:r w:rsidR="00803BA8" w:rsidRPr="004D3136">
        <w:t>in</w:t>
      </w:r>
      <w:r w:rsidR="00803BA8">
        <w:t xml:space="preserve"> months since January 2014 (January 2014 </w:t>
      </w:r>
      <w:proofErr w:type="gramStart"/>
      <w:r w:rsidR="00803BA8">
        <w:t>is</w:t>
      </w:r>
      <w:r w:rsidR="00386227">
        <w:t xml:space="preserve"> </w:t>
      </w:r>
      <w:r w:rsidR="00386227" w:rsidRPr="00386227">
        <w:rPr>
          <w:position w:val="-6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485066123" r:id="rId23"/>
        </w:object>
      </w:r>
      <w:r w:rsidR="00386227">
        <w:t xml:space="preserve"> </w:t>
      </w:r>
      <w:r w:rsidR="00803BA8">
        <w:t>) .  Data is taken from a chart on gasbuddy.com</w:t>
      </w:r>
    </w:p>
    <w:p w:rsidR="003E2172" w:rsidRPr="00386227" w:rsidRDefault="00F96720" w:rsidP="0060734B">
      <w:pPr>
        <w:pStyle w:val="ListParagraph"/>
        <w:numPr>
          <w:ilvl w:val="0"/>
          <w:numId w:val="15"/>
        </w:numPr>
      </w:pPr>
      <w:r w:rsidRPr="00386227">
        <w:t xml:space="preserve">Find a </w:t>
      </w:r>
      <w:r w:rsidR="00803BA8" w:rsidRPr="00386227">
        <w:t>quadratic</w:t>
      </w:r>
      <w:r w:rsidRPr="00386227">
        <w:t xml:space="preserve"> model</w:t>
      </w:r>
      <w:r w:rsidR="00386227">
        <w:t xml:space="preserve"> </w:t>
      </w:r>
      <w:r w:rsidR="00386227" w:rsidRPr="00386227">
        <w:rPr>
          <w:position w:val="-14"/>
        </w:rPr>
        <w:object w:dxaOrig="580" w:dyaOrig="400">
          <v:shape id="_x0000_i1033" type="#_x0000_t75" style="width:29.25pt;height:20.25pt" o:ole="">
            <v:imagedata r:id="rId24" o:title=""/>
          </v:shape>
          <o:OLEObject Type="Embed" ProgID="Equation.DSMT4" ShapeID="_x0000_i1033" DrawAspect="Content" ObjectID="_1485066124" r:id="rId25"/>
        </w:object>
      </w:r>
      <w:r w:rsidR="00386227">
        <w:t xml:space="preserve"> </w:t>
      </w:r>
      <w:r w:rsidRPr="00386227">
        <w:t xml:space="preserve">for the data where x is given in </w:t>
      </w:r>
      <w:r w:rsidR="00803BA8" w:rsidRPr="00386227">
        <w:t>m</w:t>
      </w:r>
      <w:r w:rsidR="00386227">
        <w:t>onths since January 2014</w:t>
      </w:r>
      <w:r w:rsidRPr="00386227">
        <w:t>.</w:t>
      </w:r>
      <w:r w:rsidR="00AB01C0" w:rsidRPr="00386227">
        <w:t xml:space="preserve">  Give your answer to three </w:t>
      </w:r>
      <w:r w:rsidR="00DA1FCB" w:rsidRPr="00386227">
        <w:t>decimal places</w:t>
      </w:r>
      <w:r w:rsidR="00AB01C0" w:rsidRPr="00386227">
        <w:t>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910"/>
        <w:gridCol w:w="1383"/>
      </w:tblGrid>
      <w:tr w:rsidR="003E2172" w:rsidTr="00DA1FCB">
        <w:trPr>
          <w:jc w:val="right"/>
        </w:trPr>
        <w:tc>
          <w:tcPr>
            <w:tcW w:w="696" w:type="dxa"/>
          </w:tcPr>
          <w:p w:rsidR="003E2172" w:rsidRP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A8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383" w:type="dxa"/>
          </w:tcPr>
          <w:p w:rsidR="003E2172" w:rsidRP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A8">
              <w:rPr>
                <w:rFonts w:ascii="Times New Roman" w:hAnsi="Times New Roman" w:cs="Times New Roman"/>
                <w:b/>
                <w:sz w:val="24"/>
                <w:szCs w:val="24"/>
              </w:rPr>
              <w:t>Gas Price</w:t>
            </w:r>
          </w:p>
        </w:tc>
      </w:tr>
      <w:tr w:rsidR="00803BA8" w:rsidTr="00111CD0">
        <w:trPr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3.34</w:t>
            </w:r>
          </w:p>
        </w:tc>
      </w:tr>
      <w:tr w:rsidR="00803BA8" w:rsidTr="00111CD0">
        <w:trPr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3.74</w:t>
            </w:r>
          </w:p>
        </w:tc>
      </w:tr>
      <w:tr w:rsidR="00803BA8" w:rsidTr="00111CD0">
        <w:trPr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3.97</w:t>
            </w:r>
          </w:p>
        </w:tc>
      </w:tr>
      <w:tr w:rsidR="00803BA8" w:rsidTr="00111CD0">
        <w:trPr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3.96</w:t>
            </w:r>
          </w:p>
        </w:tc>
      </w:tr>
      <w:tr w:rsidR="00803BA8" w:rsidTr="00111CD0">
        <w:trPr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3.71</w:t>
            </w:r>
          </w:p>
        </w:tc>
      </w:tr>
      <w:tr w:rsidR="00803BA8" w:rsidTr="00803BA8">
        <w:trPr>
          <w:trHeight w:val="70"/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3.1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03BA8" w:rsidTr="00111CD0">
        <w:trPr>
          <w:jc w:val="right"/>
        </w:trPr>
        <w:tc>
          <w:tcPr>
            <w:tcW w:w="696" w:type="dxa"/>
          </w:tcPr>
          <w:p w:rsidR="00803BA8" w:rsidRDefault="00803BA8" w:rsidP="00803BA8">
            <w:pPr>
              <w:tabs>
                <w:tab w:val="left" w:pos="5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bottom"/>
          </w:tcPr>
          <w:p w:rsidR="00803BA8" w:rsidRPr="004D3136" w:rsidRDefault="00803BA8" w:rsidP="00803B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Pr="004D3136">
              <w:rPr>
                <w:rFonts w:ascii="Calibri" w:eastAsia="Times New Roman" w:hAnsi="Calibri" w:cs="Times New Roman"/>
                <w:color w:val="000000"/>
              </w:rPr>
              <w:t>2.3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F9070B" w:rsidRDefault="00F9070B" w:rsidP="003E2172">
      <w:pPr>
        <w:pStyle w:val="ListParagraph"/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DA1FCB" w:rsidRDefault="00DA1FCB" w:rsidP="003E2172">
      <w:pPr>
        <w:pStyle w:val="ListParagraph"/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DA1FCB" w:rsidRDefault="00DA1FCB" w:rsidP="003E2172">
      <w:pPr>
        <w:pStyle w:val="ListParagraph"/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1FCB" w:rsidRDefault="00DA1FCB" w:rsidP="003E2172">
      <w:pPr>
        <w:pStyle w:val="ListParagraph"/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F96720" w:rsidRPr="0060734B" w:rsidRDefault="00F96720" w:rsidP="0060734B">
      <w:pPr>
        <w:pStyle w:val="ListParagraph"/>
        <w:numPr>
          <w:ilvl w:val="0"/>
          <w:numId w:val="15"/>
        </w:num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60734B">
        <w:rPr>
          <w:rFonts w:ascii="Times New Roman" w:hAnsi="Times New Roman" w:cs="Times New Roman"/>
          <w:sz w:val="24"/>
          <w:szCs w:val="24"/>
        </w:rPr>
        <w:t xml:space="preserve">Find and interpret </w:t>
      </w:r>
      <w:r w:rsidR="00803BA8" w:rsidRPr="00F96720">
        <w:rPr>
          <w:position w:val="-14"/>
        </w:rPr>
        <w:object w:dxaOrig="680" w:dyaOrig="400">
          <v:shape id="_x0000_i1034" type="#_x0000_t75" style="width:33.75pt;height:20.25pt" o:ole="">
            <v:imagedata r:id="rId26" o:title=""/>
          </v:shape>
          <o:OLEObject Type="Embed" ProgID="Equation.DSMT4" ShapeID="_x0000_i1034" DrawAspect="Content" ObjectID="_1485066125" r:id="rId27"/>
        </w:object>
      </w:r>
      <w:r w:rsidR="00386227" w:rsidRPr="0060734B">
        <w:rPr>
          <w:rFonts w:ascii="Times New Roman" w:hAnsi="Times New Roman" w:cs="Times New Roman"/>
          <w:sz w:val="24"/>
          <w:szCs w:val="24"/>
        </w:rPr>
        <w:br/>
      </w:r>
      <w:r w:rsidR="00386227" w:rsidRPr="0060734B">
        <w:rPr>
          <w:rFonts w:ascii="Times New Roman" w:hAnsi="Times New Roman" w:cs="Times New Roman"/>
          <w:sz w:val="24"/>
          <w:szCs w:val="24"/>
        </w:rPr>
        <w:br/>
      </w:r>
      <w:r w:rsidR="00386227" w:rsidRPr="0060734B">
        <w:rPr>
          <w:rFonts w:ascii="Times New Roman" w:hAnsi="Times New Roman" w:cs="Times New Roman"/>
          <w:sz w:val="24"/>
          <w:szCs w:val="24"/>
        </w:rPr>
        <w:br/>
      </w:r>
    </w:p>
    <w:p w:rsidR="00386227" w:rsidRDefault="00386227" w:rsidP="00386227">
      <w:r w:rsidRPr="00386227">
        <w:rPr>
          <w:rFonts w:ascii="Times New Roman" w:hAnsi="Times New Roman" w:cs="Times New Roman"/>
          <w:sz w:val="24"/>
          <w:szCs w:val="24"/>
        </w:rPr>
        <w:fldChar w:fldCharType="begin"/>
      </w:r>
      <w:r w:rsidRPr="00386227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386227">
        <w:rPr>
          <w:rFonts w:ascii="Times New Roman" w:hAnsi="Times New Roman" w:cs="Times New Roman"/>
          <w:sz w:val="24"/>
          <w:szCs w:val="24"/>
        </w:rPr>
        <w:fldChar w:fldCharType="begin"/>
      </w:r>
      <w:r w:rsidRPr="00386227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386227">
        <w:rPr>
          <w:rFonts w:ascii="Times New Roman" w:hAnsi="Times New Roman" w:cs="Times New Roman"/>
          <w:sz w:val="24"/>
          <w:szCs w:val="24"/>
        </w:rPr>
        <w:fldChar w:fldCharType="end"/>
      </w:r>
      <w:r w:rsidRPr="00386227">
        <w:fldChar w:fldCharType="begin"/>
      </w:r>
      <w:r>
        <w:instrText xml:space="preserve"> SEQ MTEqn \c \* Arabic \* MERGEFORMAT </w:instrText>
      </w:r>
      <w:r w:rsidRPr="00386227">
        <w:fldChar w:fldCharType="separate"/>
      </w:r>
      <w:r w:rsidR="00BE55D6" w:rsidRPr="00BE55D6">
        <w:rPr>
          <w:rFonts w:ascii="Times New Roman" w:hAnsi="Times New Roman" w:cs="Times New Roman"/>
          <w:noProof/>
          <w:sz w:val="24"/>
          <w:szCs w:val="24"/>
        </w:rPr>
        <w:instrText>6</w:instrText>
      </w:r>
      <w:r w:rsidRPr="00386227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386227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386227">
        <w:rPr>
          <w:rFonts w:ascii="Times New Roman" w:hAnsi="Times New Roman" w:cs="Times New Roman"/>
          <w:sz w:val="24"/>
          <w:szCs w:val="24"/>
        </w:rPr>
        <w:fldChar w:fldCharType="end"/>
      </w:r>
      <w:r w:rsidRPr="00386227">
        <w:rPr>
          <w:rFonts w:ascii="Times New Roman" w:hAnsi="Times New Roman" w:cs="Times New Roman"/>
          <w:sz w:val="24"/>
          <w:szCs w:val="24"/>
        </w:rPr>
        <w:t xml:space="preserve">(4 pts) Solve </w:t>
      </w:r>
      <w:r w:rsidRPr="009E5D52">
        <w:rPr>
          <w:position w:val="-6"/>
        </w:rPr>
        <w:object w:dxaOrig="1240" w:dyaOrig="320">
          <v:shape id="_x0000_i1035" type="#_x0000_t75" style="width:61.5pt;height:15.75pt" o:ole="">
            <v:imagedata r:id="rId28" o:title=""/>
          </v:shape>
          <o:OLEObject Type="Embed" ProgID="Equation.DSMT4" ShapeID="_x0000_i1035" DrawAspect="Content" ObjectID="_1485066126" r:id="rId29"/>
        </w:object>
      </w:r>
      <w:r w:rsidRPr="00386227">
        <w:rPr>
          <w:rFonts w:ascii="Times New Roman" w:hAnsi="Times New Roman" w:cs="Times New Roman"/>
          <w:sz w:val="24"/>
          <w:szCs w:val="24"/>
        </w:rPr>
        <w:t xml:space="preserve"> using any algebraic method.  Give the </w:t>
      </w:r>
      <w:r w:rsidRPr="00386227">
        <w:rPr>
          <w:rFonts w:ascii="Times New Roman" w:hAnsi="Times New Roman" w:cs="Times New Roman"/>
          <w:sz w:val="24"/>
          <w:szCs w:val="24"/>
          <w:u w:val="single"/>
        </w:rPr>
        <w:t>exact</w:t>
      </w:r>
      <w:r w:rsidRPr="00386227">
        <w:rPr>
          <w:rFonts w:ascii="Times New Roman" w:hAnsi="Times New Roman" w:cs="Times New Roman"/>
          <w:sz w:val="24"/>
          <w:szCs w:val="24"/>
        </w:rPr>
        <w:t xml:space="preserve"> answer(s).</w:t>
      </w:r>
    </w:p>
    <w:p w:rsidR="003E2172" w:rsidRDefault="003E2172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386227" w:rsidRPr="00C05706" w:rsidRDefault="00386227" w:rsidP="00386227"/>
    <w:p w:rsidR="003E2172" w:rsidRDefault="003E2172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3E2172" w:rsidRPr="00F9070B" w:rsidRDefault="003E2172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p w:rsidR="00F9070B" w:rsidRPr="00F9070B" w:rsidRDefault="00F9070B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04DF" w:rsidTr="009E04DF">
        <w:tc>
          <w:tcPr>
            <w:tcW w:w="4788" w:type="dxa"/>
          </w:tcPr>
          <w:p w:rsidR="009E04DF" w:rsidRDefault="009E04DF" w:rsidP="009E04DF">
            <w:pPr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</w:pPr>
            <w:r w:rsidRPr="00F9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instrText xml:space="preserve"> MACROBUTTON MTPlaceRef \* MERGEFORMAT </w:instrText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instrText xml:space="preserve"> SEQ MTEqn \h \* MERGEFORMAT </w:instrText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05615">
              <w:fldChar w:fldCharType="begin"/>
            </w:r>
            <w:r w:rsidR="00805615">
              <w:instrText xml:space="preserve"> SEQ MTEqn \c \* Arabic \* MERGEFORMAT </w:instrText>
            </w:r>
            <w:r w:rsidR="00805615">
              <w:fldChar w:fldCharType="separate"/>
            </w:r>
            <w:r w:rsidR="00BE55D6" w:rsidRPr="00BE55D6">
              <w:rPr>
                <w:rFonts w:ascii="Times New Roman" w:hAnsi="Times New Roman" w:cs="Times New Roman"/>
                <w:noProof/>
                <w:sz w:val="24"/>
                <w:szCs w:val="24"/>
              </w:rPr>
              <w:instrText>7</w:instrText>
            </w:r>
            <w:r w:rsidR="00805615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instrText xml:space="preserve">.) </w:instrText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070B">
              <w:rPr>
                <w:rFonts w:ascii="Times New Roman" w:hAnsi="Times New Roman" w:cs="Times New Roman"/>
                <w:sz w:val="24"/>
                <w:szCs w:val="24"/>
              </w:rPr>
              <w:t xml:space="preserve"> pts)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Consider</w:t>
            </w:r>
            <w:r w:rsidR="00FA4025" w:rsidRPr="003E2172">
              <w:rPr>
                <w:rFonts w:ascii="Times New Roman" w:eastAsia="Times New Roman" w:hAnsi="Times New Roman" w:cs="Times New Roman"/>
                <w:position w:val="-30"/>
              </w:rPr>
              <w:object w:dxaOrig="2400" w:dyaOrig="720">
                <v:shape id="_x0000_i1036" type="#_x0000_t75" style="width:119.25pt;height:36pt" o:ole="">
                  <v:imagedata r:id="rId30" o:title=""/>
                </v:shape>
                <o:OLEObject Type="Embed" ProgID="Equation.DSMT4" ShapeID="_x0000_i1036" DrawAspect="Content" ObjectID="_1485066127" r:id="rId31"/>
              </w:object>
            </w:r>
            <w:r w:rsidRPr="00F9070B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</w:p>
          <w:p w:rsidR="009E04DF" w:rsidRDefault="009E04DF" w:rsidP="009E04D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</w:t>
            </w:r>
            <w:r w:rsidR="00FA4025" w:rsidRPr="003E217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>
                <v:shape id="_x0000_i1037" type="#_x0000_t75" style="width:27pt;height:20.25pt" o:ole="">
                  <v:imagedata r:id="rId32" o:title=""/>
                </v:shape>
                <o:OLEObject Type="Embed" ProgID="Equation.DSMT4" ShapeID="_x0000_i1037" DrawAspect="Content" ObjectID="_1485066128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4025" w:rsidRDefault="009E04DF" w:rsidP="00FA402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Carefully sketch a graph of </w:t>
            </w:r>
            <w:r w:rsidRPr="003E217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38" type="#_x0000_t75" style="width:27.75pt;height:20.25pt" o:ole="">
                  <v:imagedata r:id="rId34" o:title=""/>
                </v:shape>
                <o:OLEObject Type="Embed" ProgID="Equation.DSMT4" ShapeID="_x0000_i1038" DrawAspect="Content" ObjectID="_1485066129" r:id="rId35"/>
              </w:object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40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4025" w:rsidRDefault="00FA4025" w:rsidP="00FA402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domain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4025" w:rsidRPr="00FA4025" w:rsidRDefault="00FA4025" w:rsidP="00FA402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range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04DF" w:rsidRDefault="009E04DF" w:rsidP="009E04DF">
            <w:pPr>
              <w:ind w:left="360"/>
            </w:pPr>
          </w:p>
        </w:tc>
        <w:tc>
          <w:tcPr>
            <w:tcW w:w="4788" w:type="dxa"/>
          </w:tcPr>
          <w:p w:rsidR="009E04DF" w:rsidRDefault="00AB01C0" w:rsidP="009E04DF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91740" cy="2387600"/>
                      <wp:effectExtent l="20955" t="38100" r="30480" b="222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1740" cy="2387600"/>
                                <a:chOff x="3540" y="2060"/>
                                <a:chExt cx="5820" cy="582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0" y="2400"/>
                                  <a:ext cx="5400" cy="5400"/>
                                  <a:chOff x="1440" y="1800"/>
                                  <a:chExt cx="5400" cy="5400"/>
                                </a:xfrm>
                              </wpg:grpSpPr>
                              <wpg:grpSp>
                                <wpg:cNvPr id="3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40" y="1980"/>
                                    <a:ext cx="5400" cy="5040"/>
                                    <a:chOff x="1440" y="2160"/>
                                    <a:chExt cx="5400" cy="5040"/>
                                  </a:xfrm>
                                </wpg:grpSpPr>
                                <wps:wsp>
                                  <wps:cNvPr id="4" name="Line 5"/>
                                  <wps:cNvCnPr/>
                                  <wps:spPr bwMode="auto">
                                    <a:xfrm>
                                      <a:off x="1440" y="216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Line 6"/>
                                  <wps:cNvCnPr/>
                                  <wps:spPr bwMode="auto">
                                    <a:xfrm>
                                      <a:off x="1440" y="25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Line 7"/>
                                  <wps:cNvCnPr/>
                                  <wps:spPr bwMode="auto">
                                    <a:xfrm>
                                      <a:off x="1440" y="25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Line 8"/>
                                  <wps:cNvCnPr/>
                                  <wps:spPr bwMode="auto">
                                    <a:xfrm>
                                      <a:off x="1440" y="288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" name="Line 9"/>
                                  <wps:cNvCnPr/>
                                  <wps:spPr bwMode="auto">
                                    <a:xfrm>
                                      <a:off x="1440" y="324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Line 10"/>
                                  <wps:cNvCnPr/>
                                  <wps:spPr bwMode="auto">
                                    <a:xfrm>
                                      <a:off x="1440" y="360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Line 11"/>
                                  <wps:cNvCnPr/>
                                  <wps:spPr bwMode="auto">
                                    <a:xfrm>
                                      <a:off x="1440" y="396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12"/>
                                  <wps:cNvCnPr/>
                                  <wps:spPr bwMode="auto">
                                    <a:xfrm>
                                      <a:off x="1440" y="43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13"/>
                                  <wps:cNvCnPr/>
                                  <wps:spPr bwMode="auto">
                                    <a:xfrm>
                                      <a:off x="1440" y="468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4"/>
                                  <wps:cNvCnPr/>
                                  <wps:spPr bwMode="auto">
                                    <a:xfrm>
                                      <a:off x="1440" y="504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Line 15"/>
                                  <wps:cNvCnPr/>
                                  <wps:spPr bwMode="auto">
                                    <a:xfrm>
                                      <a:off x="1440" y="540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16"/>
                                  <wps:cNvCnPr/>
                                  <wps:spPr bwMode="auto">
                                    <a:xfrm>
                                      <a:off x="1440" y="576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Line 17"/>
                                  <wps:cNvCnPr/>
                                  <wps:spPr bwMode="auto">
                                    <a:xfrm>
                                      <a:off x="1440" y="61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18"/>
                                  <wps:cNvCnPr/>
                                  <wps:spPr bwMode="auto">
                                    <a:xfrm>
                                      <a:off x="1440" y="648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19"/>
                                  <wps:cNvCnPr/>
                                  <wps:spPr bwMode="auto">
                                    <a:xfrm>
                                      <a:off x="1440" y="684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20"/>
                                  <wps:cNvCnPr/>
                                  <wps:spPr bwMode="auto">
                                    <a:xfrm>
                                      <a:off x="1440" y="720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" name="Group 21"/>
                                <wpg:cNvGrpSpPr>
                                  <a:grpSpLocks/>
                                </wpg:cNvGrpSpPr>
                                <wpg:grpSpPr bwMode="auto">
                                  <a:xfrm rot="-5400000">
                                    <a:off x="1440" y="1980"/>
                                    <a:ext cx="5400" cy="5040"/>
                                    <a:chOff x="1440" y="2160"/>
                                    <a:chExt cx="5400" cy="5040"/>
                                  </a:xfrm>
                                </wpg:grpSpPr>
                                <wps:wsp>
                                  <wps:cNvPr id="21" name="Line 22"/>
                                  <wps:cNvCnPr/>
                                  <wps:spPr bwMode="auto">
                                    <a:xfrm>
                                      <a:off x="1440" y="216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23"/>
                                  <wps:cNvCnPr/>
                                  <wps:spPr bwMode="auto">
                                    <a:xfrm>
                                      <a:off x="1440" y="25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24"/>
                                  <wps:cNvCnPr/>
                                  <wps:spPr bwMode="auto">
                                    <a:xfrm>
                                      <a:off x="1440" y="25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25"/>
                                  <wps:cNvCnPr/>
                                  <wps:spPr bwMode="auto">
                                    <a:xfrm>
                                      <a:off x="1440" y="288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6"/>
                                  <wps:cNvCnPr/>
                                  <wps:spPr bwMode="auto">
                                    <a:xfrm>
                                      <a:off x="1440" y="324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27"/>
                                  <wps:cNvCnPr/>
                                  <wps:spPr bwMode="auto">
                                    <a:xfrm>
                                      <a:off x="1440" y="360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28"/>
                                  <wps:cNvCnPr/>
                                  <wps:spPr bwMode="auto">
                                    <a:xfrm>
                                      <a:off x="1440" y="396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29"/>
                                  <wps:cNvCnPr/>
                                  <wps:spPr bwMode="auto">
                                    <a:xfrm>
                                      <a:off x="1440" y="43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30"/>
                                  <wps:cNvCnPr/>
                                  <wps:spPr bwMode="auto">
                                    <a:xfrm>
                                      <a:off x="1440" y="468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1"/>
                                  <wps:cNvCnPr/>
                                  <wps:spPr bwMode="auto">
                                    <a:xfrm>
                                      <a:off x="1440" y="504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32"/>
                                  <wps:cNvCnPr/>
                                  <wps:spPr bwMode="auto">
                                    <a:xfrm>
                                      <a:off x="1440" y="540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33"/>
                                  <wps:cNvCnPr/>
                                  <wps:spPr bwMode="auto">
                                    <a:xfrm>
                                      <a:off x="1440" y="576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34"/>
                                  <wps:cNvCnPr/>
                                  <wps:spPr bwMode="auto">
                                    <a:xfrm>
                                      <a:off x="1440" y="612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35"/>
                                  <wps:cNvCnPr/>
                                  <wps:spPr bwMode="auto">
                                    <a:xfrm>
                                      <a:off x="1440" y="648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36"/>
                                  <wps:cNvCnPr/>
                                  <wps:spPr bwMode="auto">
                                    <a:xfrm>
                                      <a:off x="1440" y="684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37"/>
                                  <wps:cNvCnPr/>
                                  <wps:spPr bwMode="auto">
                                    <a:xfrm>
                                      <a:off x="1440" y="7200"/>
                                      <a:ext cx="5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7" name="Line 38"/>
                              <wps:cNvCnPr/>
                              <wps:spPr bwMode="auto">
                                <a:xfrm>
                                  <a:off x="3540" y="5100"/>
                                  <a:ext cx="5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9"/>
                              <wps:cNvCnPr/>
                              <wps:spPr bwMode="auto">
                                <a:xfrm flipV="1">
                                  <a:off x="6300" y="2060"/>
                                  <a:ext cx="0" cy="5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A288E" id="Group 2" o:spid="_x0000_s1026" style="width:196.2pt;height:188pt;mso-position-horizontal-relative:char;mso-position-vertical-relative:line" coordorigin="3540,2060" coordsize="5820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">
                      <v:group id="Group 3" o:spid="_x0000_s1027" style="position:absolute;left:3600;top:2400;width:5400;height:5400" coordorigin="1440,1800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4" o:spid="_x0000_s1028" style="position:absolute;left:1440;top:1980;width:5400;height:5040" coordorigin="1440,2160" coordsize="540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line id="Line 5" o:spid="_x0000_s1029" style="position:absolute;visibility:visible;mso-wrap-style:square" from="1440,2160" to="684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    <v:line id="Line 6" o:spid="_x0000_s1030" style="position:absolute;visibility:visible;mso-wrap-style:square" from="1440,2520" to="68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    <v:line id="Line 7" o:spid="_x0000_s1031" style="position:absolute;visibility:visible;mso-wrap-style:square" from="1440,2520" to="68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  <v:line id="Line 8" o:spid="_x0000_s1032" style="position:absolute;visibility:visible;mso-wrap-style:square" from="1440,2880" to="68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  <v:line id="Line 9" o:spid="_x0000_s1033" style="position:absolute;visibility:visible;mso-wrap-style:square" from="1440,3240" to="68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  <v:line id="Line 10" o:spid="_x0000_s1034" style="position:absolute;visibility:visible;mso-wrap-style:square" from="1440,3600" to="68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  <v:line id="Line 11" o:spid="_x0000_s1035" style="position:absolute;visibility:visible;mso-wrap-style:square" from="1440,3960" to="684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  <v:line id="Line 12" o:spid="_x0000_s1036" style="position:absolute;visibility:visible;mso-wrap-style:square" from="1440,4320" to="68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<v:line id="Line 13" o:spid="_x0000_s1037" style="position:absolute;visibility:visible;mso-wrap-style:square" from="1440,4680" to="68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<v:line id="Line 14" o:spid="_x0000_s1038" style="position:absolute;visibility:visible;mso-wrap-style:square" from="1440,5040" to="684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  <v:line id="Line 15" o:spid="_x0000_s1039" style="position:absolute;visibility:visible;mso-wrap-style:square" from="1440,5400" to="68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  <v:line id="Line 16" o:spid="_x0000_s1040" style="position:absolute;visibility:visible;mso-wrap-style:square" from="1440,5760" to="68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  <v:line id="Line 17" o:spid="_x0000_s1041" style="position:absolute;visibility:visible;mso-wrap-style:square" from="1440,6120" to="68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  <v:line id="Line 18" o:spid="_x0000_s1042" style="position:absolute;visibility:visible;mso-wrap-style:square" from="1440,6480" to="684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    <v:line id="Line 19" o:spid="_x0000_s1043" style="position:absolute;visibility:visible;mso-wrap-style:square" from="1440,6840" to="68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    <v:line id="Line 20" o:spid="_x0000_s1044" style="position:absolute;visibility:visible;mso-wrap-style:square" from="1440,7200" to="684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</v:group>
                        <v:group id="Group 21" o:spid="_x0000_s1045" style="position:absolute;left:1440;top:1980;width:5400;height:5040;rotation:-90" coordorigin="1440,2160" coordsize="540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dyHIvCAAAA2wAAAA8A&#10;AAAAAAAAAAAAAAAAqgIAAGRycy9kb3ducmV2LnhtbFBLBQYAAAAABAAEAPoAAACZAwAAAAA=&#10;">
                          <v:line id="Line 22" o:spid="_x0000_s1046" style="position:absolute;visibility:visible;mso-wrap-style:square" from="1440,2160" to="684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  <v:line id="Line 23" o:spid="_x0000_s1047" style="position:absolute;visibility:visible;mso-wrap-style:square" from="1440,2520" to="68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  <v:line id="Line 24" o:spid="_x0000_s1048" style="position:absolute;visibility:visible;mso-wrap-style:square" from="1440,2520" to="68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  <v:line id="Line 25" o:spid="_x0000_s1049" style="position:absolute;visibility:visible;mso-wrap-style:square" from="1440,2880" to="68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  <v:line id="Line 26" o:spid="_x0000_s1050" style="position:absolute;visibility:visible;mso-wrap-style:square" from="1440,3240" to="68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  <v:line id="Line 27" o:spid="_x0000_s1051" style="position:absolute;visibility:visible;mso-wrap-style:square" from="1440,3600" to="68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  <v:line id="Line 28" o:spid="_x0000_s1052" style="position:absolute;visibility:visible;mso-wrap-style:square" from="1440,3960" to="684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29" o:spid="_x0000_s1053" style="position:absolute;visibility:visible;mso-wrap-style:square" from="1440,4320" to="68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30" o:spid="_x0000_s1054" style="position:absolute;visibility:visible;mso-wrap-style:square" from="1440,4680" to="68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<v:line id="Line 31" o:spid="_x0000_s1055" style="position:absolute;visibility:visible;mso-wrap-style:square" from="1440,5040" to="684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    <v:line id="Line 32" o:spid="_x0000_s1056" style="position:absolute;visibility:visible;mso-wrap-style:square" from="1440,5400" to="68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  <v:line id="Line 33" o:spid="_x0000_s1057" style="position:absolute;visibility:visible;mso-wrap-style:square" from="1440,5760" to="68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  <v:line id="Line 34" o:spid="_x0000_s1058" style="position:absolute;visibility:visible;mso-wrap-style:square" from="1440,6120" to="68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    <v:line id="Line 35" o:spid="_x0000_s1059" style="position:absolute;visibility:visible;mso-wrap-style:square" from="1440,6480" to="684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36" o:spid="_x0000_s1060" style="position:absolute;visibility:visible;mso-wrap-style:square" from="1440,6840" to="684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  <v:line id="Line 37" o:spid="_x0000_s1061" style="position:absolute;visibility:visible;mso-wrap-style:square" from="1440,7200" to="684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/v:group>
                      </v:group>
                      <v:line id="Line 38" o:spid="_x0000_s1062" style="position:absolute;visibility:visible;mso-wrap-style:square" from="3540,5100" to="9360,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xIMIAAADbAAAADwAAAGRycy9kb3ducmV2LnhtbESPQYvCMBSE78L+h/AWvGm6K1jpGmVX&#10;EATxUBW8vm2ebbF5KUm09d8bQfA4zMw3zHzZm0bcyPnasoKvcQKCuLC65lLB8bAezUD4gKyxsUwK&#10;7uRhufgYzDHTtuOcbvtQighhn6GCKoQ2k9IXFRn0Y9sSR+9sncEQpSuldthFuGnkd5JMpcGa40KF&#10;La0qKi77q1Hwt2vzu/5PfbI6pbND3zmd41ap4Wf/+wMiUB/e4Vd7oxVMUnh+i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BxIMIAAADbAAAADwAAAAAAAAAAAAAA&#10;AAChAgAAZHJzL2Rvd25yZXYueG1sUEsFBgAAAAAEAAQA+QAAAJADAAAAAA==&#10;" strokeweight="3pt">
                        <v:stroke endarrow="block"/>
                      </v:line>
                      <v:line id="Line 39" o:spid="_x0000_s1063" style="position:absolute;flip:y;visibility:visible;mso-wrap-style:square" from="6300,2060" to="6300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qZY8EAAADbAAAADwAAAGRycy9kb3ducmV2LnhtbERPz2vCMBS+D/Y/hDfwMjSdbqLVtIxB&#10;wZvMbQdvj+TZljUvXZLV+t+bg+Dx4/u9LUfbiYF8aB0reJllIIi1My3XCr6/qukKRIjIBjvHpOBC&#10;Acri8WGLuXFn/qThEGuRQjjkqKCJsc+lDLohi2HmeuLEnZy3GBP0tTQezyncdnKeZUtpseXU0GBP&#10;Hw3p38O/VfBXLa3fu2rA47NdvK51ePvRQanJ0/i+ARFpjHfxzb0zChZpbPqSfoA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upljwQAAANsAAAAPAAAAAAAAAAAAAAAA&#10;AKECAABkcnMvZG93bnJldi54bWxQSwUGAAAAAAQABAD5AAAAjwMAAAAA&#10;" strokeweight="3pt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F9070B" w:rsidRPr="00F9070B" w:rsidRDefault="00F9070B" w:rsidP="00F9070B">
      <w:pPr>
        <w:rPr>
          <w:rFonts w:ascii="Times New Roman" w:hAnsi="Times New Roman" w:cs="Times New Roman"/>
          <w:sz w:val="24"/>
          <w:szCs w:val="24"/>
        </w:rPr>
      </w:pPr>
    </w:p>
    <w:p w:rsidR="00386227" w:rsidRDefault="009E04DF" w:rsidP="00FA4025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805615">
        <w:fldChar w:fldCharType="begin"/>
      </w:r>
      <w:r w:rsidR="00805615">
        <w:instrText xml:space="preserve"> SEQ MTEqn \c \* Arabic \* MERGEFORMAT </w:instrText>
      </w:r>
      <w:r w:rsidR="00805615">
        <w:fldChar w:fldCharType="separate"/>
      </w:r>
      <w:r w:rsidR="00BE55D6" w:rsidRPr="00BE55D6">
        <w:rPr>
          <w:rFonts w:ascii="Times New Roman" w:hAnsi="Times New Roman" w:cs="Times New Roman"/>
          <w:noProof/>
          <w:sz w:val="24"/>
          <w:szCs w:val="24"/>
        </w:rPr>
        <w:instrText>8</w:instrText>
      </w:r>
      <w:r w:rsidR="00805615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A4025" w:rsidRPr="00FA4025">
        <w:rPr>
          <w:rFonts w:ascii="Times New Roman" w:hAnsi="Times New Roman" w:cs="Times New Roman"/>
          <w:sz w:val="24"/>
          <w:szCs w:val="24"/>
        </w:rPr>
        <w:t xml:space="preserve">(2 pts) Suppose you want to model the total cost of renting a new 2 bedroom apartment.  </w:t>
      </w:r>
    </w:p>
    <w:p w:rsidR="00386227" w:rsidRDefault="00FA4025" w:rsidP="003862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6227">
        <w:rPr>
          <w:rFonts w:ascii="Times New Roman" w:hAnsi="Times New Roman" w:cs="Times New Roman"/>
          <w:sz w:val="24"/>
          <w:szCs w:val="24"/>
        </w:rPr>
        <w:t xml:space="preserve">There is a non-refundable $500 deposit.  </w:t>
      </w:r>
    </w:p>
    <w:p w:rsidR="00386227" w:rsidRDefault="00FA4025" w:rsidP="003862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6227">
        <w:rPr>
          <w:rFonts w:ascii="Times New Roman" w:hAnsi="Times New Roman" w:cs="Times New Roman"/>
          <w:sz w:val="24"/>
          <w:szCs w:val="24"/>
        </w:rPr>
        <w:t xml:space="preserve">Then you sign a six month lease to pay $1000 per month in rent.  </w:t>
      </w:r>
    </w:p>
    <w:p w:rsidR="00FA4025" w:rsidRPr="00386227" w:rsidRDefault="00FA4025" w:rsidP="003862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6227">
        <w:rPr>
          <w:rFonts w:ascii="Times New Roman" w:hAnsi="Times New Roman" w:cs="Times New Roman"/>
          <w:sz w:val="24"/>
          <w:szCs w:val="24"/>
        </w:rPr>
        <w:t>After six months, your rent goes up to $1050/mo.</w:t>
      </w:r>
    </w:p>
    <w:p w:rsidR="00FA4025" w:rsidRPr="00FA4025" w:rsidRDefault="00FA4025" w:rsidP="00FA4025">
      <w:pPr>
        <w:rPr>
          <w:rFonts w:ascii="Times New Roman" w:hAnsi="Times New Roman" w:cs="Times New Roman"/>
          <w:sz w:val="24"/>
          <w:szCs w:val="24"/>
        </w:rPr>
      </w:pPr>
      <w:r w:rsidRPr="00FA4025">
        <w:rPr>
          <w:rFonts w:ascii="Times New Roman" w:hAnsi="Times New Roman" w:cs="Times New Roman"/>
          <w:sz w:val="24"/>
          <w:szCs w:val="24"/>
        </w:rPr>
        <w:t xml:space="preserve">Set up a piecewise defined function to model the total cost of the apartment where </w:t>
      </w:r>
      <w:r w:rsidRPr="00386227">
        <w:rPr>
          <w:rFonts w:ascii="Times New Roman" w:hAnsi="Times New Roman" w:cs="Times New Roman"/>
          <w:i/>
          <w:sz w:val="24"/>
          <w:szCs w:val="24"/>
        </w:rPr>
        <w:t>x</w:t>
      </w:r>
      <w:r w:rsidRPr="00FA4025">
        <w:rPr>
          <w:rFonts w:ascii="Times New Roman" w:hAnsi="Times New Roman" w:cs="Times New Roman"/>
          <w:sz w:val="24"/>
          <w:szCs w:val="24"/>
        </w:rPr>
        <w:t xml:space="preserve"> is given in months since you moved in.</w:t>
      </w:r>
    </w:p>
    <w:p w:rsidR="00386227" w:rsidRDefault="009E04DF" w:rsidP="00F9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386227" w:rsidRDefault="00386227" w:rsidP="00F9070B">
      <w:pPr>
        <w:rPr>
          <w:rFonts w:ascii="Times New Roman" w:hAnsi="Times New Roman" w:cs="Times New Roman"/>
          <w:sz w:val="24"/>
          <w:szCs w:val="24"/>
        </w:rPr>
      </w:pPr>
    </w:p>
    <w:p w:rsidR="00F9070B" w:rsidRDefault="009E04DF" w:rsidP="00F9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E04DF" w:rsidRPr="00F9070B" w:rsidRDefault="009E04DF" w:rsidP="00F9070B">
      <w:pPr>
        <w:rPr>
          <w:rFonts w:ascii="Times New Roman" w:hAnsi="Times New Roman" w:cs="Times New Roman"/>
          <w:sz w:val="24"/>
          <w:szCs w:val="24"/>
        </w:rPr>
      </w:pPr>
    </w:p>
    <w:p w:rsidR="009E04DF" w:rsidRDefault="009E5D52" w:rsidP="009E04DF">
      <w:r>
        <w:br w:type="page"/>
      </w:r>
      <w:r w:rsidR="009E04DF">
        <w:lastRenderedPageBreak/>
        <w:fldChar w:fldCharType="begin"/>
      </w:r>
      <w:r w:rsidR="009E04DF">
        <w:instrText xml:space="preserve"> MACROBUTTON MTPlaceRef \* MERGEFORMAT </w:instrText>
      </w:r>
      <w:r w:rsidR="009E04DF">
        <w:fldChar w:fldCharType="begin"/>
      </w:r>
      <w:r w:rsidR="009E04DF">
        <w:instrText xml:space="preserve"> SEQ MTEqn \h \* MERGEFORMAT </w:instrText>
      </w:r>
      <w:r w:rsidR="009E04DF">
        <w:fldChar w:fldCharType="end"/>
      </w:r>
      <w:r w:rsidR="00805615">
        <w:fldChar w:fldCharType="begin"/>
      </w:r>
      <w:r w:rsidR="00805615">
        <w:instrText xml:space="preserve"> SEQ MTEqn \c \* Arabic \* MERGEFORMAT </w:instrText>
      </w:r>
      <w:r w:rsidR="00805615">
        <w:fldChar w:fldCharType="separate"/>
      </w:r>
      <w:r w:rsidR="00BE55D6">
        <w:rPr>
          <w:noProof/>
        </w:rPr>
        <w:instrText>9</w:instrText>
      </w:r>
      <w:r w:rsidR="00805615">
        <w:rPr>
          <w:noProof/>
        </w:rPr>
        <w:fldChar w:fldCharType="end"/>
      </w:r>
      <w:r w:rsidR="009E04DF">
        <w:instrText xml:space="preserve">.) </w:instrText>
      </w:r>
      <w:r w:rsidR="009E04DF">
        <w:fldChar w:fldCharType="end"/>
      </w:r>
      <w:r w:rsidR="009E04DF">
        <w:t xml:space="preserve"> </w:t>
      </w:r>
      <w:r>
        <w:t xml:space="preserve">(8 pts) </w:t>
      </w:r>
      <w:r w:rsidR="00BE55D6">
        <w:t>Suppose a</w:t>
      </w:r>
      <w:r w:rsidR="009E04DF">
        <w:t xml:space="preserve"> c</w:t>
      </w:r>
      <w:r w:rsidR="00BE55D6">
        <w:t>ompany has fixed costs of $300</w:t>
      </w:r>
      <w:r w:rsidR="009E04DF">
        <w:t xml:space="preserve"> and variable costs </w:t>
      </w:r>
      <w:r w:rsidR="00BE55D6">
        <w:t>of</w:t>
      </w:r>
      <w:r w:rsidR="009E04DF">
        <w:t xml:space="preserve"> </w:t>
      </w:r>
      <w:r w:rsidR="00BE55D6" w:rsidRPr="00BE55D6">
        <w:rPr>
          <w:position w:val="-24"/>
        </w:rPr>
        <w:object w:dxaOrig="1060" w:dyaOrig="620">
          <v:shape id="_x0000_i1039" type="#_x0000_t75" style="width:53.25pt;height:30pt" o:ole="">
            <v:imagedata r:id="rId36" o:title=""/>
          </v:shape>
          <o:OLEObject Type="Embed" ProgID="Equation.DSMT4" ShapeID="_x0000_i1039" DrawAspect="Content" ObjectID="_1485066130" r:id="rId37"/>
        </w:object>
      </w:r>
      <w:r w:rsidR="00BE55D6">
        <w:t xml:space="preserve"> </w:t>
      </w:r>
      <w:r w:rsidR="009E04DF">
        <w:t xml:space="preserve">dollars per unit, where </w:t>
      </w:r>
      <w:r w:rsidR="009E04DF">
        <w:rPr>
          <w:i/>
        </w:rPr>
        <w:t>x</w:t>
      </w:r>
      <w:r w:rsidR="009E04DF">
        <w:t xml:space="preserve"> is the total number of units</w:t>
      </w:r>
      <w:r w:rsidR="00BE55D6">
        <w:t xml:space="preserve"> produced</w:t>
      </w:r>
      <w:r w:rsidR="009E04DF">
        <w:t xml:space="preserve">.  </w:t>
      </w:r>
      <w:r w:rsidR="00BE55D6">
        <w:t>Suppose further that t</w:t>
      </w:r>
      <w:r w:rsidR="009E04DF">
        <w:t xml:space="preserve">he selling price of </w:t>
      </w:r>
      <w:r w:rsidR="00BE55D6">
        <w:t>its</w:t>
      </w:r>
      <w:r w:rsidR="009E04DF">
        <w:t xml:space="preserve"> product is </w:t>
      </w:r>
      <w:r w:rsidR="00BE55D6" w:rsidRPr="00BE55D6">
        <w:rPr>
          <w:position w:val="-24"/>
        </w:rPr>
        <w:object w:dxaOrig="1040" w:dyaOrig="620">
          <v:shape id="_x0000_i1040" type="#_x0000_t75" style="width:51.75pt;height:30pt" o:ole="">
            <v:imagedata r:id="rId38" o:title=""/>
          </v:shape>
          <o:OLEObject Type="Embed" ProgID="Equation.DSMT4" ShapeID="_x0000_i1040" DrawAspect="Content" ObjectID="_1485066131" r:id="rId39"/>
        </w:object>
      </w:r>
      <w:r w:rsidR="00BE55D6">
        <w:t xml:space="preserve"> </w:t>
      </w:r>
      <w:r w:rsidR="009E04DF">
        <w:t>dollars per unit.</w:t>
      </w:r>
    </w:p>
    <w:p w:rsidR="002704FB" w:rsidRDefault="009E04DF" w:rsidP="009E04DF">
      <w:pPr>
        <w:pStyle w:val="ListParagraph"/>
        <w:numPr>
          <w:ilvl w:val="0"/>
          <w:numId w:val="11"/>
        </w:numPr>
        <w:spacing w:after="0" w:line="240" w:lineRule="auto"/>
      </w:pPr>
      <w:r>
        <w:t>Formulate the functions for total cost, revenue, and profit.</w:t>
      </w:r>
      <w:r>
        <w:br/>
      </w:r>
      <w:r>
        <w:br/>
      </w:r>
      <w:r>
        <w:br/>
      </w:r>
      <w:r>
        <w:br/>
      </w:r>
      <w:r>
        <w:br/>
      </w:r>
    </w:p>
    <w:p w:rsidR="002704FB" w:rsidRDefault="002704FB" w:rsidP="002704FB">
      <w:pPr>
        <w:spacing w:after="0" w:line="240" w:lineRule="auto"/>
      </w:pPr>
    </w:p>
    <w:p w:rsidR="002704FB" w:rsidRDefault="002704FB" w:rsidP="002704FB">
      <w:pPr>
        <w:spacing w:after="0" w:line="240" w:lineRule="auto"/>
      </w:pPr>
    </w:p>
    <w:p w:rsidR="009E04DF" w:rsidRDefault="009E04DF" w:rsidP="002704FB">
      <w:pPr>
        <w:spacing w:after="0" w:line="240" w:lineRule="auto"/>
      </w:pPr>
      <w:r>
        <w:br/>
      </w:r>
      <w:r>
        <w:br/>
      </w:r>
    </w:p>
    <w:p w:rsidR="00D907A6" w:rsidRDefault="009E04DF" w:rsidP="009E04DF">
      <w:pPr>
        <w:pStyle w:val="ListParagraph"/>
        <w:numPr>
          <w:ilvl w:val="0"/>
          <w:numId w:val="11"/>
        </w:numPr>
        <w:spacing w:after="0" w:line="240" w:lineRule="auto"/>
      </w:pPr>
      <w:r w:rsidRPr="002704FB">
        <w:rPr>
          <w:u w:val="single"/>
        </w:rPr>
        <w:t>Algebraically</w:t>
      </w:r>
      <w:r>
        <w:t xml:space="preserve"> find and </w:t>
      </w:r>
      <w:r w:rsidRPr="00D907A6">
        <w:rPr>
          <w:u w:val="single"/>
        </w:rPr>
        <w:t>interpret</w:t>
      </w:r>
      <w:r>
        <w:t xml:space="preserve"> the break even points.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907A6" w:rsidRDefault="00D907A6" w:rsidP="00D907A6">
      <w:pPr>
        <w:spacing w:after="0" w:line="240" w:lineRule="auto"/>
      </w:pPr>
    </w:p>
    <w:p w:rsidR="00D907A6" w:rsidRDefault="00D907A6" w:rsidP="00D907A6">
      <w:pPr>
        <w:spacing w:after="0" w:line="240" w:lineRule="auto"/>
      </w:pPr>
    </w:p>
    <w:p w:rsidR="009E04DF" w:rsidRDefault="009E04DF" w:rsidP="00D907A6">
      <w:pPr>
        <w:spacing w:after="0" w:line="240" w:lineRule="auto"/>
      </w:pPr>
      <w:r>
        <w:br/>
      </w:r>
    </w:p>
    <w:p w:rsidR="009E04DF" w:rsidRDefault="009E04DF" w:rsidP="009E04DF">
      <w:r>
        <w:br/>
      </w:r>
      <w:r>
        <w:br/>
      </w:r>
    </w:p>
    <w:p w:rsidR="009E04DF" w:rsidRDefault="009E04DF" w:rsidP="009E04DF">
      <w:pPr>
        <w:pStyle w:val="ListParagraph"/>
        <w:numPr>
          <w:ilvl w:val="0"/>
          <w:numId w:val="11"/>
        </w:numPr>
        <w:spacing w:after="0" w:line="240" w:lineRule="auto"/>
      </w:pPr>
      <w:r w:rsidRPr="00C21063">
        <w:rPr>
          <w:u w:val="single"/>
        </w:rPr>
        <w:t>Algebraically</w:t>
      </w:r>
      <w:r>
        <w:t xml:space="preserve"> find and </w:t>
      </w:r>
      <w:r w:rsidRPr="00D907A6">
        <w:rPr>
          <w:u w:val="single"/>
        </w:rPr>
        <w:t>interpret</w:t>
      </w:r>
      <w:r>
        <w:t xml:space="preserve"> the </w:t>
      </w:r>
      <w:r w:rsidR="00BE55D6">
        <w:t>vertex of the profit function</w:t>
      </w:r>
      <w:r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E04DF" w:rsidRPr="005C111B" w:rsidRDefault="009E04DF" w:rsidP="009E04D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Find and </w:t>
      </w:r>
      <w:r w:rsidRPr="00D907A6">
        <w:rPr>
          <w:u w:val="single"/>
        </w:rPr>
        <w:t>interpret</w:t>
      </w:r>
      <w:r>
        <w:t xml:space="preserve"> the </w:t>
      </w:r>
      <w:r w:rsidR="00D907A6">
        <w:t xml:space="preserve">selling </w:t>
      </w:r>
      <w:bookmarkStart w:id="0" w:name="_GoBack"/>
      <w:r w:rsidR="00D907A6" w:rsidRPr="00647E62">
        <w:rPr>
          <w:b/>
        </w:rPr>
        <w:t>price</w:t>
      </w:r>
      <w:r w:rsidR="00D907A6">
        <w:t xml:space="preserve"> </w:t>
      </w:r>
      <w:bookmarkEnd w:id="0"/>
      <w:r w:rsidR="00D907A6">
        <w:t>for the item when profit is maximized.</w:t>
      </w:r>
    </w:p>
    <w:p w:rsidR="009E04DF" w:rsidRDefault="009E04DF" w:rsidP="009E04DF"/>
    <w:p w:rsidR="009E04DF" w:rsidRPr="009E04DF" w:rsidRDefault="009E04DF" w:rsidP="009E04DF"/>
    <w:proofErr w:type="gramEnd"/>
    <w:sectPr w:rsidR="009E04DF" w:rsidRPr="009E04DF" w:rsidSect="008471BE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15" w:rsidRDefault="00805615" w:rsidP="005F3548">
      <w:pPr>
        <w:spacing w:after="0" w:line="240" w:lineRule="auto"/>
      </w:pPr>
      <w:r>
        <w:separator/>
      </w:r>
    </w:p>
  </w:endnote>
  <w:endnote w:type="continuationSeparator" w:id="0">
    <w:p w:rsidR="00805615" w:rsidRDefault="00805615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836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1FCB" w:rsidRDefault="00DA1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E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E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4DF" w:rsidRDefault="009E0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15" w:rsidRDefault="00805615" w:rsidP="005F3548">
      <w:pPr>
        <w:spacing w:after="0" w:line="240" w:lineRule="auto"/>
      </w:pPr>
      <w:r>
        <w:separator/>
      </w:r>
    </w:p>
  </w:footnote>
  <w:footnote w:type="continuationSeparator" w:id="0">
    <w:p w:rsidR="00805615" w:rsidRDefault="00805615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A7377"/>
    <w:multiLevelType w:val="hybridMultilevel"/>
    <w:tmpl w:val="DE5E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C70A8"/>
    <w:multiLevelType w:val="hybridMultilevel"/>
    <w:tmpl w:val="E01C4BBC"/>
    <w:lvl w:ilvl="0" w:tplc="1F7893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31341"/>
    <w:rsid w:val="00045BF1"/>
    <w:rsid w:val="000B26A6"/>
    <w:rsid w:val="001534D4"/>
    <w:rsid w:val="00154BB2"/>
    <w:rsid w:val="001F15C0"/>
    <w:rsid w:val="00221EA1"/>
    <w:rsid w:val="002317EB"/>
    <w:rsid w:val="002704FB"/>
    <w:rsid w:val="00272B17"/>
    <w:rsid w:val="00353DCC"/>
    <w:rsid w:val="00385966"/>
    <w:rsid w:val="00386227"/>
    <w:rsid w:val="003E2172"/>
    <w:rsid w:val="00404E91"/>
    <w:rsid w:val="00436C72"/>
    <w:rsid w:val="0049377A"/>
    <w:rsid w:val="004D1E8A"/>
    <w:rsid w:val="004D1FF5"/>
    <w:rsid w:val="0050158D"/>
    <w:rsid w:val="00521F4D"/>
    <w:rsid w:val="00561399"/>
    <w:rsid w:val="005714BC"/>
    <w:rsid w:val="00597D4C"/>
    <w:rsid w:val="005C5497"/>
    <w:rsid w:val="005E275A"/>
    <w:rsid w:val="005E603E"/>
    <w:rsid w:val="005F3548"/>
    <w:rsid w:val="00602E65"/>
    <w:rsid w:val="0060734B"/>
    <w:rsid w:val="0064742B"/>
    <w:rsid w:val="00647E62"/>
    <w:rsid w:val="0065774B"/>
    <w:rsid w:val="006B5382"/>
    <w:rsid w:val="006F2B9B"/>
    <w:rsid w:val="00781919"/>
    <w:rsid w:val="007C7D14"/>
    <w:rsid w:val="00803BA8"/>
    <w:rsid w:val="00805615"/>
    <w:rsid w:val="00807EEB"/>
    <w:rsid w:val="00822BBE"/>
    <w:rsid w:val="008471BE"/>
    <w:rsid w:val="00886D9B"/>
    <w:rsid w:val="008A3ED4"/>
    <w:rsid w:val="00933F41"/>
    <w:rsid w:val="0099209D"/>
    <w:rsid w:val="009E04DF"/>
    <w:rsid w:val="009E5D52"/>
    <w:rsid w:val="009F34CE"/>
    <w:rsid w:val="00A85ACB"/>
    <w:rsid w:val="00AB01C0"/>
    <w:rsid w:val="00AC7A59"/>
    <w:rsid w:val="00AD69D7"/>
    <w:rsid w:val="00B67603"/>
    <w:rsid w:val="00B924AC"/>
    <w:rsid w:val="00BE55D6"/>
    <w:rsid w:val="00BF1AD5"/>
    <w:rsid w:val="00C1563F"/>
    <w:rsid w:val="00C21063"/>
    <w:rsid w:val="00C23419"/>
    <w:rsid w:val="00C40182"/>
    <w:rsid w:val="00C55408"/>
    <w:rsid w:val="00CA5DB0"/>
    <w:rsid w:val="00D048AE"/>
    <w:rsid w:val="00D6048F"/>
    <w:rsid w:val="00D62277"/>
    <w:rsid w:val="00D907A6"/>
    <w:rsid w:val="00DA1FCB"/>
    <w:rsid w:val="00DA4D26"/>
    <w:rsid w:val="00DD0A44"/>
    <w:rsid w:val="00E015F9"/>
    <w:rsid w:val="00F648B2"/>
    <w:rsid w:val="00F9070B"/>
    <w:rsid w:val="00F96720"/>
    <w:rsid w:val="00FA4025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BF337D0-2025-4C62-AAA5-0221EB2D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5</cp:revision>
  <cp:lastPrinted>2015-02-06T15:21:00Z</cp:lastPrinted>
  <dcterms:created xsi:type="dcterms:W3CDTF">2015-02-06T14:47:00Z</dcterms:created>
  <dcterms:modified xsi:type="dcterms:W3CDTF">2015-02-10T17:35:00Z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