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443A49" w:rsidP="00D359CC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D359CC">
              <w:rPr>
                <w:b/>
              </w:rPr>
              <w:t>Complex Numbers</w:t>
            </w:r>
            <w:r w:rsidR="008834AC">
              <w:rPr>
                <w:b/>
              </w:rPr>
              <w:t xml:space="preserve"> (7.</w:t>
            </w:r>
            <w:r w:rsidR="00D359CC">
              <w:rPr>
                <w:b/>
              </w:rPr>
              <w:t>8</w:t>
            </w:r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2D1007" w:rsidRPr="002D1007" w:rsidRDefault="006C7ACA" w:rsidP="002D1007">
      <w:r w:rsidRPr="006C7ACA">
        <w:rPr>
          <w:u w:val="single"/>
        </w:rPr>
        <w:t>Definition</w:t>
      </w:r>
      <w:r>
        <w:t xml:space="preserve">: </w:t>
      </w:r>
      <w:r w:rsidR="002D1007">
        <w:t xml:space="preserve">The number </w:t>
      </w:r>
      <w:r w:rsidR="002D1007" w:rsidRPr="002D1007">
        <w:rPr>
          <w:i/>
        </w:rPr>
        <w:t>i</w:t>
      </w:r>
    </w:p>
    <w:p w:rsidR="006C7ACA" w:rsidRDefault="00F526BA" w:rsidP="00F526BA">
      <w:pPr>
        <w:ind w:firstLine="720"/>
      </w:pPr>
      <w:r>
        <w:rPr>
          <w:i/>
        </w:rPr>
        <w:t>i</w:t>
      </w:r>
      <w:r w:rsidR="002D1007">
        <w:t xml:space="preserve"> is the unique number for which </w:t>
      </w:r>
      <w:r w:rsidR="002D1007" w:rsidRPr="002D1007">
        <w:rPr>
          <w:position w:val="-6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16.65pt" o:ole="">
            <v:imagedata r:id="rId7" o:title=""/>
          </v:shape>
          <o:OLEObject Type="Embed" ProgID="Equation.DSMT4" ShapeID="_x0000_i1025" DrawAspect="Content" ObjectID="_1423288597" r:id="rId8"/>
        </w:object>
      </w:r>
      <w:r w:rsidR="002D1007">
        <w:t xml:space="preserve"> and </w:t>
      </w:r>
      <w:r w:rsidR="002D1007" w:rsidRPr="002D1007">
        <w:rPr>
          <w:position w:val="-6"/>
        </w:rPr>
        <w:object w:dxaOrig="720" w:dyaOrig="320">
          <v:shape id="_x0000_i1026" type="#_x0000_t75" style="width:36pt;height:16.1pt" o:ole="">
            <v:imagedata r:id="rId9" o:title=""/>
          </v:shape>
          <o:OLEObject Type="Embed" ProgID="Equation.DSMT4" ShapeID="_x0000_i1026" DrawAspect="Content" ObjectID="_1423288598" r:id="rId10"/>
        </w:object>
      </w:r>
    </w:p>
    <w:p w:rsidR="002D1007" w:rsidRDefault="002D1007" w:rsidP="002D1007"/>
    <w:p w:rsidR="002D1007" w:rsidRDefault="002D1007" w:rsidP="002D1007">
      <w:r>
        <w:t xml:space="preserve">We can now define the root  </w:t>
      </w:r>
      <w:r w:rsidRPr="002D1007">
        <w:rPr>
          <w:position w:val="-8"/>
        </w:rPr>
        <w:object w:dxaOrig="2100" w:dyaOrig="360">
          <v:shape id="_x0000_i1027" type="#_x0000_t75" style="width:104.8pt;height:18.25pt" o:ole="">
            <v:imagedata r:id="rId11" o:title=""/>
          </v:shape>
          <o:OLEObject Type="Embed" ProgID="Equation.DSMT4" ShapeID="_x0000_i1027" DrawAspect="Content" ObjectID="_1423288599" r:id="rId12"/>
        </w:object>
      </w:r>
      <w:r>
        <w:t xml:space="preserve"> provided </w:t>
      </w:r>
      <w:r>
        <w:rPr>
          <w:i/>
        </w:rPr>
        <w:t>a</w:t>
      </w:r>
      <w:r>
        <w:t xml:space="preserve"> is non-negative.</w:t>
      </w:r>
    </w:p>
    <w:p w:rsidR="00887C9C" w:rsidRDefault="00887C9C" w:rsidP="002D1007"/>
    <w:p w:rsidR="00887C9C" w:rsidRDefault="00887C9C" w:rsidP="002D1007">
      <w:r>
        <w:rPr>
          <w:u w:val="single"/>
        </w:rPr>
        <w:t>Warning</w:t>
      </w:r>
      <w:r>
        <w:t xml:space="preserve">: </w:t>
      </w:r>
      <w:r w:rsidRPr="00887C9C">
        <w:rPr>
          <w:position w:val="-6"/>
        </w:rPr>
        <w:object w:dxaOrig="340" w:dyaOrig="260">
          <v:shape id="_x0000_i1028" type="#_x0000_t75" style="width:16.65pt;height:13.45pt" o:ole="">
            <v:imagedata r:id="rId13" o:title=""/>
          </v:shape>
          <o:OLEObject Type="Embed" ProgID="Equation.DSMT4" ShapeID="_x0000_i1028" DrawAspect="Content" ObjectID="_1423288600" r:id="rId14"/>
        </w:object>
      </w:r>
      <w:r>
        <w:t>______________________</w:t>
      </w:r>
    </w:p>
    <w:p w:rsidR="00D359CC" w:rsidRDefault="00D359CC" w:rsidP="002D1007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F526BA">
          <w:rPr>
            <w:noProof/>
          </w:rPr>
          <w:instrText>1</w:instrText>
        </w:r>
      </w:fldSimple>
      <w:r>
        <w:instrText xml:space="preserve">: </w:instrText>
      </w:r>
      <w:r>
        <w:fldChar w:fldCharType="end"/>
      </w:r>
      <w:r>
        <w:t xml:space="preserve">Express in terms of </w:t>
      </w:r>
      <w:r>
        <w:rPr>
          <w:i/>
        </w:rPr>
        <w:t>i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59CC" w:rsidTr="00AC2293">
        <w:tc>
          <w:tcPr>
            <w:tcW w:w="3192" w:type="dxa"/>
          </w:tcPr>
          <w:p w:rsidR="00D359CC" w:rsidRDefault="00D359CC" w:rsidP="00D359CC">
            <w:pPr>
              <w:pStyle w:val="ListParagraph"/>
              <w:numPr>
                <w:ilvl w:val="0"/>
                <w:numId w:val="32"/>
              </w:numPr>
            </w:pPr>
            <w:r w:rsidRPr="00D359CC">
              <w:rPr>
                <w:position w:val="-8"/>
              </w:rPr>
              <w:object w:dxaOrig="620" w:dyaOrig="360">
                <v:shape id="_x0000_i1029" type="#_x0000_t75" style="width:31.15pt;height:18.25pt" o:ole="">
                  <v:imagedata r:id="rId15" o:title=""/>
                </v:shape>
                <o:OLEObject Type="Embed" ProgID="Equation.DSMT4" ShapeID="_x0000_i1029" DrawAspect="Content" ObjectID="_1423288601" r:id="rId16"/>
              </w:object>
            </w:r>
          </w:p>
        </w:tc>
        <w:tc>
          <w:tcPr>
            <w:tcW w:w="3192" w:type="dxa"/>
          </w:tcPr>
          <w:p w:rsidR="00D359CC" w:rsidRDefault="00D359CC" w:rsidP="00D359CC">
            <w:pPr>
              <w:pStyle w:val="ListParagraph"/>
              <w:numPr>
                <w:ilvl w:val="0"/>
                <w:numId w:val="32"/>
              </w:numPr>
            </w:pPr>
            <w:r w:rsidRPr="00D359CC">
              <w:rPr>
                <w:position w:val="-8"/>
              </w:rPr>
              <w:object w:dxaOrig="499" w:dyaOrig="360">
                <v:shape id="_x0000_i1030" type="#_x0000_t75" style="width:25.25pt;height:18.25pt" o:ole="">
                  <v:imagedata r:id="rId17" o:title=""/>
                </v:shape>
                <o:OLEObject Type="Embed" ProgID="Equation.DSMT4" ShapeID="_x0000_i1030" DrawAspect="Content" ObjectID="_1423288602" r:id="rId18"/>
              </w:object>
            </w:r>
          </w:p>
        </w:tc>
        <w:tc>
          <w:tcPr>
            <w:tcW w:w="3192" w:type="dxa"/>
          </w:tcPr>
          <w:p w:rsidR="00D359CC" w:rsidRDefault="00D359CC" w:rsidP="00D359CC">
            <w:pPr>
              <w:pStyle w:val="ListParagraph"/>
              <w:numPr>
                <w:ilvl w:val="0"/>
                <w:numId w:val="32"/>
              </w:numPr>
            </w:pPr>
            <w:r w:rsidRPr="00D359CC">
              <w:rPr>
                <w:position w:val="-8"/>
              </w:rPr>
              <w:object w:dxaOrig="760" w:dyaOrig="360">
                <v:shape id="_x0000_i1031" type="#_x0000_t75" style="width:37.6pt;height:18.25pt" o:ole="">
                  <v:imagedata r:id="rId19" o:title=""/>
                </v:shape>
                <o:OLEObject Type="Embed" ProgID="Equation.DSMT4" ShapeID="_x0000_i1031" DrawAspect="Content" ObjectID="_1423288603" r:id="rId20"/>
              </w:object>
            </w:r>
          </w:p>
        </w:tc>
      </w:tr>
    </w:tbl>
    <w:p w:rsidR="00D359CC" w:rsidRDefault="00D359CC" w:rsidP="002D1007"/>
    <w:p w:rsidR="00D359CC" w:rsidRDefault="00D359CC" w:rsidP="002D1007"/>
    <w:p w:rsidR="00707179" w:rsidRDefault="00707179" w:rsidP="002D1007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5984"/>
      </w:tblGrid>
      <w:tr w:rsidR="00707179" w:rsidTr="00AC2293">
        <w:tc>
          <w:tcPr>
            <w:tcW w:w="4788" w:type="dxa"/>
          </w:tcPr>
          <w:p w:rsidR="00707179" w:rsidRDefault="00707179" w:rsidP="00707179">
            <w:r>
              <w:rPr>
                <w:u w:val="single"/>
              </w:rPr>
              <w:t>Definition</w:t>
            </w:r>
            <w:r>
              <w:t>: Imaginary numbers</w:t>
            </w:r>
          </w:p>
          <w:p w:rsidR="00707179" w:rsidRDefault="00707179" w:rsidP="00707179">
            <w:r>
              <w:t xml:space="preserve">An </w:t>
            </w:r>
            <w:r w:rsidRPr="00D359CC">
              <w:rPr>
                <w:i/>
              </w:rPr>
              <w:t>imaginary number</w:t>
            </w:r>
            <w:r>
              <w:t xml:space="preserve"> is a number that can be written in the form </w:t>
            </w:r>
            <w:r w:rsidRPr="00D359CC">
              <w:rPr>
                <w:position w:val="-6"/>
              </w:rPr>
              <w:object w:dxaOrig="600" w:dyaOrig="279">
                <v:shape id="_x0000_i1032" type="#_x0000_t75" style="width:30.1pt;height:14.5pt" o:ole="">
                  <v:imagedata r:id="rId21" o:title=""/>
                </v:shape>
                <o:OLEObject Type="Embed" ProgID="Equation.DSMT4" ShapeID="_x0000_i1032" DrawAspect="Content" ObjectID="_1423288604" r:id="rId22"/>
              </w:object>
            </w:r>
            <w:r>
              <w:t xml:space="preserve">, where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are real numbers and </w:t>
            </w:r>
            <w:r w:rsidRPr="00D359CC">
              <w:rPr>
                <w:position w:val="-6"/>
              </w:rPr>
              <w:object w:dxaOrig="560" w:dyaOrig="279">
                <v:shape id="_x0000_i1033" type="#_x0000_t75" style="width:27.4pt;height:14.5pt" o:ole="">
                  <v:imagedata r:id="rId23" o:title=""/>
                </v:shape>
                <o:OLEObject Type="Embed" ProgID="Equation.DSMT4" ShapeID="_x0000_i1033" DrawAspect="Content" ObjectID="_1423288605" r:id="rId24"/>
              </w:object>
            </w:r>
            <w:r>
              <w:t>.</w:t>
            </w:r>
          </w:p>
          <w:p w:rsidR="00707179" w:rsidRPr="00D359CC" w:rsidRDefault="00707179" w:rsidP="00707179">
            <w:pPr>
              <w:spacing w:before="100" w:beforeAutospacing="1" w:after="100" w:afterAutospacing="1"/>
            </w:pPr>
            <w:r>
              <w:t xml:space="preserve">These have many real world applications in engineering and the physical sciences.  Some applications include: </w:t>
            </w:r>
            <w:hyperlink r:id="rId25" w:anchor="Control_theory" w:history="1">
              <w:r>
                <w:t>c</w:t>
              </w:r>
              <w:r w:rsidRPr="00D359CC">
                <w:t>ontrol theory</w:t>
              </w:r>
            </w:hyperlink>
            <w:r>
              <w:t xml:space="preserve">, </w:t>
            </w:r>
            <w:hyperlink r:id="rId26" w:anchor="Improper_integrals" w:history="1">
              <w:r>
                <w:t>i</w:t>
              </w:r>
              <w:r w:rsidRPr="00D359CC">
                <w:t>mproper integrals</w:t>
              </w:r>
            </w:hyperlink>
            <w:r>
              <w:t xml:space="preserve">, </w:t>
            </w:r>
            <w:hyperlink r:id="rId27" w:anchor="Fluid_dynamics" w:history="1">
              <w:r>
                <w:t>f</w:t>
              </w:r>
              <w:r w:rsidRPr="00D359CC">
                <w:t>luid dynamics</w:t>
              </w:r>
            </w:hyperlink>
            <w:r>
              <w:t xml:space="preserve">, </w:t>
            </w:r>
            <w:hyperlink r:id="rId28" w:anchor="Dynamic_equations" w:history="1">
              <w:r>
                <w:t>d</w:t>
              </w:r>
              <w:r w:rsidRPr="00D359CC">
                <w:t>ynamic equations</w:t>
              </w:r>
            </w:hyperlink>
            <w:r>
              <w:t xml:space="preserve">, </w:t>
            </w:r>
            <w:hyperlink r:id="rId29" w:anchor="Electromagnetism_and_electrical_engineering" w:history="1">
              <w:r>
                <w:t>e</w:t>
              </w:r>
              <w:r w:rsidRPr="00D359CC">
                <w:t>lectromagnetism and electrical engineering</w:t>
              </w:r>
            </w:hyperlink>
            <w:r>
              <w:t xml:space="preserve">, </w:t>
            </w:r>
            <w:hyperlink r:id="rId30" w:anchor="Signal_analysis" w:history="1">
              <w:r>
                <w:t>s</w:t>
              </w:r>
              <w:r w:rsidRPr="00D359CC">
                <w:t>ignal analysis</w:t>
              </w:r>
            </w:hyperlink>
            <w:r>
              <w:t xml:space="preserve">, </w:t>
            </w:r>
            <w:hyperlink r:id="rId31" w:anchor="Quantum_mechanics" w:history="1">
              <w:r>
                <w:t>q</w:t>
              </w:r>
              <w:r w:rsidRPr="00D359CC">
                <w:t>uantum mechanics</w:t>
              </w:r>
            </w:hyperlink>
            <w:r>
              <w:t xml:space="preserve">, </w:t>
            </w:r>
            <w:hyperlink r:id="rId32" w:anchor="Relativity" w:history="1">
              <w:r>
                <w:t>r</w:t>
              </w:r>
              <w:r w:rsidRPr="00D359CC">
                <w:t>elativity</w:t>
              </w:r>
            </w:hyperlink>
            <w:r>
              <w:t xml:space="preserve">, </w:t>
            </w:r>
            <w:hyperlink r:id="rId33" w:anchor="Geometry" w:history="1">
              <w:r>
                <w:t>g</w:t>
              </w:r>
              <w:r w:rsidRPr="00D359CC">
                <w:t>eometry</w:t>
              </w:r>
            </w:hyperlink>
            <w:r>
              <w:t xml:space="preserve">, </w:t>
            </w:r>
            <w:hyperlink r:id="rId34" w:anchor="Fractals" w:history="1">
              <w:r>
                <w:t>f</w:t>
              </w:r>
              <w:r w:rsidRPr="00D359CC">
                <w:t>ractals</w:t>
              </w:r>
            </w:hyperlink>
            <w:r>
              <w:t xml:space="preserve">, </w:t>
            </w:r>
            <w:hyperlink r:id="rId35" w:anchor="Algebraic_number_theory" w:history="1">
              <w:r>
                <w:t>a</w:t>
              </w:r>
              <w:r w:rsidRPr="00D359CC">
                <w:t>lgebraic number theory</w:t>
              </w:r>
            </w:hyperlink>
            <w:r>
              <w:t xml:space="preserve">, and </w:t>
            </w:r>
            <w:hyperlink r:id="rId36" w:anchor="Analytic_number_theory" w:history="1">
              <w:r>
                <w:t>a</w:t>
              </w:r>
              <w:r w:rsidRPr="00D359CC">
                <w:t>nalytic number theory</w:t>
              </w:r>
            </w:hyperlink>
          </w:p>
          <w:p w:rsidR="00707179" w:rsidRDefault="00707179" w:rsidP="00707179">
            <w:r>
              <w:rPr>
                <w:u w:val="single"/>
              </w:rPr>
              <w:t>Definition</w:t>
            </w:r>
            <w:r>
              <w:t>: Complex numbers</w:t>
            </w:r>
          </w:p>
          <w:p w:rsidR="00707179" w:rsidRPr="00D359CC" w:rsidRDefault="00707179" w:rsidP="00707179">
            <w:r>
              <w:t xml:space="preserve">A </w:t>
            </w:r>
            <w:r w:rsidRPr="00D359CC">
              <w:rPr>
                <w:i/>
              </w:rPr>
              <w:t>complex number</w:t>
            </w:r>
            <w:r>
              <w:t xml:space="preserve"> is a number that can be written in the form </w:t>
            </w:r>
            <w:r w:rsidRPr="00D359CC">
              <w:rPr>
                <w:position w:val="-6"/>
              </w:rPr>
              <w:object w:dxaOrig="600" w:dyaOrig="279">
                <v:shape id="_x0000_i1034" type="#_x0000_t75" style="width:30.1pt;height:14.5pt" o:ole="">
                  <v:imagedata r:id="rId21" o:title=""/>
                </v:shape>
                <o:OLEObject Type="Embed" ProgID="Equation.DSMT4" ShapeID="_x0000_i1034" DrawAspect="Content" ObjectID="_1423288606" r:id="rId37"/>
              </w:object>
            </w:r>
            <w:r>
              <w:t xml:space="preserve">, where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are real numbers.  Note that both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can be 0.</w:t>
            </w:r>
          </w:p>
          <w:p w:rsidR="00707179" w:rsidRDefault="00707179" w:rsidP="002D1007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AC2293" w:rsidRDefault="00AC2293" w:rsidP="002D1007"/>
          <w:p w:rsidR="00AC2293" w:rsidRDefault="00AC2293" w:rsidP="002D1007"/>
          <w:p w:rsidR="00AC2293" w:rsidRDefault="00AC2293" w:rsidP="002D1007"/>
          <w:p w:rsidR="00AC2293" w:rsidRDefault="00AC2293" w:rsidP="002D1007"/>
          <w:p w:rsidR="00AC2293" w:rsidRDefault="00AC2293" w:rsidP="002D1007"/>
          <w:p w:rsidR="00AC2293" w:rsidRDefault="00AC2293" w:rsidP="002D1007"/>
          <w:p w:rsidR="00AC2293" w:rsidRDefault="00AC2293" w:rsidP="002D1007"/>
          <w:p w:rsidR="00AC2293" w:rsidRDefault="00AC2293" w:rsidP="002D1007"/>
          <w:p w:rsidR="00707179" w:rsidRDefault="00707179" w:rsidP="002D1007">
            <w:pPr>
              <w:rPr>
                <w:u w:val="single"/>
              </w:rPr>
            </w:pPr>
            <w:r>
              <w:object w:dxaOrig="8010" w:dyaOrig="5715">
                <v:shape id="_x0000_i1035" type="#_x0000_t75" style="width:288.55pt;height:205.8pt" o:ole="">
                  <v:imagedata r:id="rId38" o:title=""/>
                </v:shape>
                <o:OLEObject Type="Embed" ProgID="PBrush" ShapeID="_x0000_i1035" DrawAspect="Content" ObjectID="_1423288607" r:id="rId39"/>
              </w:object>
            </w:r>
          </w:p>
        </w:tc>
      </w:tr>
    </w:tbl>
    <w:p w:rsidR="00707179" w:rsidRDefault="00707179" w:rsidP="002D1007">
      <w:pPr>
        <w:rPr>
          <w:u w:val="single"/>
        </w:rPr>
      </w:pPr>
    </w:p>
    <w:p w:rsidR="00D359CC" w:rsidRDefault="00707179" w:rsidP="002D1007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F526BA">
          <w:rPr>
            <w:noProof/>
          </w:rPr>
          <w:instrText>2</w:instrText>
        </w:r>
      </w:fldSimple>
      <w:r>
        <w:instrText xml:space="preserve">: </w:instrText>
      </w:r>
      <w:r>
        <w:fldChar w:fldCharType="end"/>
      </w:r>
      <w:r>
        <w:t>Add or subtract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4"/>
              </w:numPr>
            </w:pPr>
            <w:r w:rsidRPr="00707179">
              <w:rPr>
                <w:position w:val="-14"/>
              </w:rPr>
              <w:object w:dxaOrig="1680" w:dyaOrig="400">
                <v:shape id="_x0000_i1036" type="#_x0000_t75" style="width:83.8pt;height:19.9pt" o:ole="">
                  <v:imagedata r:id="rId40" o:title=""/>
                </v:shape>
                <o:OLEObject Type="Embed" ProgID="Equation.DSMT4" ShapeID="_x0000_i1036" DrawAspect="Content" ObjectID="_1423288608" r:id="rId41"/>
              </w:object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4"/>
              </w:numPr>
            </w:pPr>
            <w:r w:rsidRPr="00707179">
              <w:rPr>
                <w:position w:val="-14"/>
              </w:rPr>
              <w:object w:dxaOrig="1540" w:dyaOrig="400">
                <v:shape id="_x0000_i1037" type="#_x0000_t75" style="width:76.85pt;height:19.9pt" o:ole="">
                  <v:imagedata r:id="rId42" o:title=""/>
                </v:shape>
                <o:OLEObject Type="Embed" ProgID="Equation.DSMT4" ShapeID="_x0000_i1037" DrawAspect="Content" ObjectID="_1423288609" r:id="rId43"/>
              </w:object>
            </w:r>
          </w:p>
        </w:tc>
      </w:tr>
    </w:tbl>
    <w:p w:rsidR="00707179" w:rsidRDefault="00707179" w:rsidP="002D1007"/>
    <w:p w:rsidR="00707179" w:rsidRDefault="00707179" w:rsidP="002D1007"/>
    <w:p w:rsidR="00707179" w:rsidRDefault="00707179" w:rsidP="002D1007"/>
    <w:p w:rsidR="00707179" w:rsidRDefault="00707179" w:rsidP="002D1007"/>
    <w:p w:rsidR="00707179" w:rsidRDefault="00707179" w:rsidP="002D1007">
      <w:r w:rsidRPr="00707179">
        <w:rPr>
          <w:u w:val="single"/>
        </w:rPr>
        <w:t>Warning</w:t>
      </w:r>
      <w:r>
        <w:t xml:space="preserve">: </w:t>
      </w:r>
      <w:r w:rsidRPr="00707179">
        <w:rPr>
          <w:position w:val="-8"/>
        </w:rPr>
        <w:object w:dxaOrig="1040" w:dyaOrig="360">
          <v:shape id="_x0000_i1038" type="#_x0000_t75" style="width:52.1pt;height:18.25pt" o:ole="">
            <v:imagedata r:id="rId44" o:title=""/>
          </v:shape>
          <o:OLEObject Type="Embed" ProgID="Equation.DSMT4" ShapeID="_x0000_i1038" DrawAspect="Content" ObjectID="_1423288610" r:id="rId45"/>
        </w:object>
      </w:r>
    </w:p>
    <w:p w:rsidR="00707179" w:rsidRDefault="00707179" w:rsidP="002D1007"/>
    <w:p w:rsidR="00707179" w:rsidRDefault="00707179" w:rsidP="002D1007"/>
    <w:p w:rsidR="00707179" w:rsidRDefault="00707179" w:rsidP="002D1007"/>
    <w:p w:rsidR="00707179" w:rsidRDefault="00707179" w:rsidP="002D1007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F526BA">
          <w:rPr>
            <w:noProof/>
          </w:rPr>
          <w:instrText>3</w:instrText>
        </w:r>
      </w:fldSimple>
      <w:r>
        <w:instrText xml:space="preserve">: </w:instrText>
      </w:r>
      <w:r>
        <w:fldChar w:fldCharType="end"/>
      </w:r>
      <w:r>
        <w:t xml:space="preserve">Multiply and simplify.  Write you answers in the standard </w:t>
      </w:r>
      <w:r w:rsidRPr="00707179">
        <w:rPr>
          <w:position w:val="-6"/>
        </w:rPr>
        <w:object w:dxaOrig="600" w:dyaOrig="279">
          <v:shape id="_x0000_i1039" type="#_x0000_t75" style="width:30.1pt;height:14.5pt" o:ole="">
            <v:imagedata r:id="rId46" o:title=""/>
          </v:shape>
          <o:OLEObject Type="Embed" ProgID="Equation.DSMT4" ShapeID="_x0000_i1039" DrawAspect="Content" ObjectID="_1423288611" r:id="rId47"/>
        </w:object>
      </w:r>
      <w:r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8"/>
              </w:rPr>
              <w:object w:dxaOrig="1180" w:dyaOrig="360">
                <v:shape id="_x0000_i1040" type="#_x0000_t75" style="width:58.55pt;height:18.25pt" o:ole="">
                  <v:imagedata r:id="rId48" o:title=""/>
                </v:shape>
                <o:OLEObject Type="Embed" ProgID="Equation.DSMT4" ShapeID="_x0000_i1040" DrawAspect="Content" ObjectID="_1423288612" r:id="rId49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8"/>
              </w:rPr>
              <w:object w:dxaOrig="1180" w:dyaOrig="360">
                <v:shape id="_x0000_i1041" type="#_x0000_t75" style="width:58.55pt;height:18.25pt" o:ole="">
                  <v:imagedata r:id="rId50" o:title=""/>
                </v:shape>
                <o:OLEObject Type="Embed" ProgID="Equation.DSMT4" ShapeID="_x0000_i1041" DrawAspect="Content" ObjectID="_1423288613" r:id="rId51"/>
              </w:object>
            </w:r>
          </w:p>
        </w:tc>
      </w:tr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6"/>
              </w:rPr>
              <w:object w:dxaOrig="700" w:dyaOrig="279">
                <v:shape id="_x0000_i1042" type="#_x0000_t75" style="width:34.95pt;height:14.5pt" o:ole="">
                  <v:imagedata r:id="rId52" o:title=""/>
                </v:shape>
                <o:OLEObject Type="Embed" ProgID="Equation.DSMT4" ShapeID="_x0000_i1042" DrawAspect="Content" ObjectID="_1423288614" r:id="rId53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14"/>
              </w:rPr>
              <w:object w:dxaOrig="980" w:dyaOrig="400">
                <v:shape id="_x0000_i1043" type="#_x0000_t75" style="width:49.45pt;height:19.9pt" o:ole="">
                  <v:imagedata r:id="rId54" o:title=""/>
                </v:shape>
                <o:OLEObject Type="Embed" ProgID="Equation.DSMT4" ShapeID="_x0000_i1043" DrawAspect="Content" ObjectID="_1423288615" r:id="rId55"/>
              </w:object>
            </w:r>
          </w:p>
        </w:tc>
      </w:tr>
      <w:tr w:rsidR="00707179" w:rsidTr="00AC2293"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14"/>
              </w:rPr>
              <w:object w:dxaOrig="1500" w:dyaOrig="400">
                <v:shape id="_x0000_i1044" type="#_x0000_t75" style="width:75.2pt;height:19.9pt" o:ole="">
                  <v:imagedata r:id="rId56" o:title=""/>
                </v:shape>
                <o:OLEObject Type="Embed" ProgID="Equation.DSMT4" ShapeID="_x0000_i1044" DrawAspect="Content" ObjectID="_1423288616" r:id="rId57"/>
              </w:object>
            </w:r>
          </w:p>
        </w:tc>
        <w:tc>
          <w:tcPr>
            <w:tcW w:w="4788" w:type="dxa"/>
          </w:tcPr>
          <w:p w:rsidR="00707179" w:rsidRDefault="00707179" w:rsidP="00707179">
            <w:pPr>
              <w:pStyle w:val="ListParagraph"/>
              <w:numPr>
                <w:ilvl w:val="0"/>
                <w:numId w:val="35"/>
              </w:numPr>
            </w:pPr>
            <w:r w:rsidRPr="00707179">
              <w:rPr>
                <w:position w:val="-14"/>
              </w:rPr>
              <w:object w:dxaOrig="840" w:dyaOrig="440">
                <v:shape id="_x0000_i1045" type="#_x0000_t75" style="width:41.9pt;height:21.5pt" o:ole="">
                  <v:imagedata r:id="rId58" o:title=""/>
                </v:shape>
                <o:OLEObject Type="Embed" ProgID="Equation.DSMT4" ShapeID="_x0000_i1045" DrawAspect="Content" ObjectID="_1423288617" r:id="rId59"/>
              </w:object>
            </w:r>
          </w:p>
        </w:tc>
      </w:tr>
    </w:tbl>
    <w:p w:rsidR="00707179" w:rsidRDefault="00707179" w:rsidP="002D1007"/>
    <w:p w:rsidR="00707179" w:rsidRDefault="00707179">
      <w:r>
        <w:br w:type="page"/>
      </w:r>
    </w:p>
    <w:p w:rsidR="00707179" w:rsidRDefault="00707179" w:rsidP="002D1007">
      <w:r w:rsidRPr="00707179">
        <w:rPr>
          <w:u w:val="single"/>
        </w:rPr>
        <w:lastRenderedPageBreak/>
        <w:t>Definition</w:t>
      </w:r>
      <w:r>
        <w:t>: Conjugate of a complex number</w:t>
      </w:r>
    </w:p>
    <w:p w:rsidR="00707179" w:rsidRDefault="00707179" w:rsidP="00F526BA">
      <w:pPr>
        <w:ind w:firstLine="720"/>
      </w:pPr>
      <w:r>
        <w:t xml:space="preserve">The </w:t>
      </w:r>
      <w:r>
        <w:rPr>
          <w:i/>
        </w:rPr>
        <w:t>conjugate</w:t>
      </w:r>
      <w:r>
        <w:t xml:space="preserve"> of a complex number </w:t>
      </w:r>
      <w:r w:rsidRPr="00707179">
        <w:rPr>
          <w:position w:val="-6"/>
        </w:rPr>
        <w:object w:dxaOrig="600" w:dyaOrig="279">
          <v:shape id="_x0000_i1046" type="#_x0000_t75" style="width:30.1pt;height:14.5pt" o:ole="">
            <v:imagedata r:id="rId60" o:title=""/>
          </v:shape>
          <o:OLEObject Type="Embed" ProgID="Equation.DSMT4" ShapeID="_x0000_i1046" DrawAspect="Content" ObjectID="_1423288618" r:id="rId61"/>
        </w:object>
      </w:r>
      <w:r>
        <w:t xml:space="preserve"> is </w:t>
      </w:r>
      <w:r w:rsidRPr="00707179">
        <w:rPr>
          <w:position w:val="-6"/>
        </w:rPr>
        <w:object w:dxaOrig="600" w:dyaOrig="279">
          <v:shape id="_x0000_i1047" type="#_x0000_t75" style="width:30.1pt;height:14.5pt" o:ole="">
            <v:imagedata r:id="rId62" o:title=""/>
          </v:shape>
          <o:OLEObject Type="Embed" ProgID="Equation.DSMT4" ShapeID="_x0000_i1047" DrawAspect="Content" ObjectID="_1423288619" r:id="rId63"/>
        </w:object>
      </w:r>
      <w:r>
        <w:t xml:space="preserve"> and the conjugate of </w:t>
      </w:r>
      <w:r w:rsidRPr="00707179">
        <w:rPr>
          <w:position w:val="-6"/>
        </w:rPr>
        <w:object w:dxaOrig="600" w:dyaOrig="279">
          <v:shape id="_x0000_i1048" type="#_x0000_t75" style="width:30.1pt;height:14.5pt" o:ole="">
            <v:imagedata r:id="rId62" o:title=""/>
          </v:shape>
          <o:OLEObject Type="Embed" ProgID="Equation.DSMT4" ShapeID="_x0000_i1048" DrawAspect="Content" ObjectID="_1423288620" r:id="rId64"/>
        </w:object>
      </w:r>
      <w:r>
        <w:t xml:space="preserve"> is </w:t>
      </w:r>
      <w:r w:rsidRPr="00707179">
        <w:rPr>
          <w:position w:val="-6"/>
        </w:rPr>
        <w:object w:dxaOrig="600" w:dyaOrig="279">
          <v:shape id="_x0000_i1049" type="#_x0000_t75" style="width:30.1pt;height:14.5pt" o:ole="">
            <v:imagedata r:id="rId60" o:title=""/>
          </v:shape>
          <o:OLEObject Type="Embed" ProgID="Equation.DSMT4" ShapeID="_x0000_i1049" DrawAspect="Content" ObjectID="_1423288621" r:id="rId65"/>
        </w:object>
      </w:r>
      <w:r>
        <w:t>.</w:t>
      </w:r>
    </w:p>
    <w:p w:rsidR="00707179" w:rsidRDefault="00707179" w:rsidP="002D1007"/>
    <w:p w:rsidR="00707179" w:rsidRDefault="00707179" w:rsidP="002D1007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F526BA"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>Find and multiply by the conjugate</w:t>
      </w:r>
    </w:p>
    <w:p w:rsidR="00707179" w:rsidRDefault="00707179" w:rsidP="00707179">
      <w:pPr>
        <w:pStyle w:val="ListParagraph"/>
        <w:numPr>
          <w:ilvl w:val="0"/>
          <w:numId w:val="36"/>
        </w:numPr>
      </w:pPr>
      <w:r w:rsidRPr="00707179">
        <w:rPr>
          <w:position w:val="-6"/>
        </w:rPr>
        <w:object w:dxaOrig="720" w:dyaOrig="279">
          <v:shape id="_x0000_i1050" type="#_x0000_t75" style="width:36pt;height:14.5pt" o:ole="">
            <v:imagedata r:id="rId66" o:title=""/>
          </v:shape>
          <o:OLEObject Type="Embed" ProgID="Equation.DSMT4" ShapeID="_x0000_i1050" DrawAspect="Content" ObjectID="_1423288622" r:id="rId67"/>
        </w:object>
      </w:r>
      <w:r>
        <w:br/>
      </w:r>
      <w:r>
        <w:br/>
      </w:r>
      <w:r>
        <w:br/>
      </w:r>
      <w:r>
        <w:br/>
      </w:r>
    </w:p>
    <w:p w:rsidR="00707179" w:rsidRDefault="00707179" w:rsidP="00707179">
      <w:pPr>
        <w:pStyle w:val="ListParagraph"/>
        <w:numPr>
          <w:ilvl w:val="0"/>
          <w:numId w:val="36"/>
        </w:numPr>
      </w:pPr>
      <w:r w:rsidRPr="00707179">
        <w:rPr>
          <w:position w:val="-6"/>
        </w:rPr>
        <w:object w:dxaOrig="580" w:dyaOrig="279">
          <v:shape id="_x0000_i1051" type="#_x0000_t75" style="width:29.55pt;height:14.5pt" o:ole="">
            <v:imagedata r:id="rId68" o:title=""/>
          </v:shape>
          <o:OLEObject Type="Embed" ProgID="Equation.DSMT4" ShapeID="_x0000_i1051" DrawAspect="Content" ObjectID="_1423288623" r:id="rId69"/>
        </w:object>
      </w:r>
      <w:r>
        <w:br/>
      </w:r>
      <w:r>
        <w:br/>
      </w:r>
      <w:r>
        <w:br/>
      </w:r>
      <w:r>
        <w:br/>
      </w:r>
      <w:r>
        <w:br/>
      </w:r>
    </w:p>
    <w:p w:rsidR="00707179" w:rsidRDefault="00707179" w:rsidP="00707179">
      <w:pPr>
        <w:pStyle w:val="ListParagraph"/>
        <w:numPr>
          <w:ilvl w:val="0"/>
          <w:numId w:val="36"/>
        </w:numPr>
      </w:pPr>
      <w:r w:rsidRPr="00707179">
        <w:rPr>
          <w:position w:val="-6"/>
        </w:rPr>
        <w:object w:dxaOrig="260" w:dyaOrig="279">
          <v:shape id="_x0000_i1052" type="#_x0000_t75" style="width:13.45pt;height:14.5pt" o:ole="">
            <v:imagedata r:id="rId70" o:title=""/>
          </v:shape>
          <o:OLEObject Type="Embed" ProgID="Equation.DSMT4" ShapeID="_x0000_i1052" DrawAspect="Content" ObjectID="_1423288624" r:id="rId71"/>
        </w:object>
      </w:r>
      <w:r>
        <w:br/>
      </w:r>
      <w:r>
        <w:br/>
      </w:r>
      <w:r>
        <w:br/>
      </w:r>
      <w:r>
        <w:br/>
      </w:r>
      <w:r>
        <w:br/>
      </w:r>
    </w:p>
    <w:p w:rsidR="00F526BA" w:rsidRDefault="00707179" w:rsidP="00707179">
      <w:r>
        <w:rPr>
          <w:u w:val="single"/>
        </w:rPr>
        <w:t>Method</w:t>
      </w:r>
      <w:r>
        <w:t xml:space="preserve">: When dividing by complex numbers, we multiply by the ______________________  </w:t>
      </w:r>
    </w:p>
    <w:p w:rsidR="00F526BA" w:rsidRDefault="00F526BA" w:rsidP="00707179">
      <w:r>
        <w:tab/>
      </w:r>
      <w:r w:rsidR="00707179">
        <w:t>______________________ as a ________________</w:t>
      </w:r>
      <w:r w:rsidR="00B83631">
        <w:t>______ in a manner similar to h</w:t>
      </w:r>
      <w:r w:rsidR="00707179">
        <w:t>o</w:t>
      </w:r>
      <w:r w:rsidR="00B83631">
        <w:t>w</w:t>
      </w:r>
      <w:bookmarkStart w:id="0" w:name="_GoBack"/>
      <w:bookmarkEnd w:id="0"/>
      <w:r w:rsidR="00707179">
        <w:t xml:space="preserve"> we </w:t>
      </w:r>
    </w:p>
    <w:p w:rsidR="00707179" w:rsidRDefault="00F526BA" w:rsidP="00707179">
      <w:r>
        <w:tab/>
      </w:r>
      <w:r w:rsidR="00707179">
        <w:t>rationalize the denominator.</w:t>
      </w:r>
    </w:p>
    <w:p w:rsidR="00707179" w:rsidRDefault="00707179" w:rsidP="0070717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F526BA"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 xml:space="preserve">Divide.  Write your answers in the form </w:t>
      </w:r>
      <w:r w:rsidRPr="00707179">
        <w:rPr>
          <w:position w:val="-6"/>
        </w:rPr>
        <w:object w:dxaOrig="600" w:dyaOrig="279">
          <v:shape id="_x0000_i1053" type="#_x0000_t75" style="width:30.1pt;height:14.5pt" o:ole="">
            <v:imagedata r:id="rId72" o:title=""/>
          </v:shape>
          <o:OLEObject Type="Embed" ProgID="Equation.DSMT4" ShapeID="_x0000_i1053" DrawAspect="Content" ObjectID="_1423288625" r:id="rId73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63B9" w:rsidTr="00AC2293">
        <w:tc>
          <w:tcPr>
            <w:tcW w:w="4788" w:type="dxa"/>
          </w:tcPr>
          <w:p w:rsidR="004D63B9" w:rsidRDefault="004D63B9" w:rsidP="004D63B9">
            <w:pPr>
              <w:pStyle w:val="ListParagraph"/>
              <w:numPr>
                <w:ilvl w:val="0"/>
                <w:numId w:val="37"/>
              </w:numPr>
            </w:pPr>
            <w:r w:rsidRPr="00707179">
              <w:rPr>
                <w:position w:val="-24"/>
              </w:rPr>
              <w:object w:dxaOrig="620" w:dyaOrig="620">
                <v:shape id="_x0000_i1054" type="#_x0000_t75" style="width:31.15pt;height:31.15pt" o:ole="">
                  <v:imagedata r:id="rId74" o:title=""/>
                </v:shape>
                <o:OLEObject Type="Embed" ProgID="Equation.DSMT4" ShapeID="_x0000_i1054" DrawAspect="Content" ObjectID="_1423288626" r:id="rId75"/>
              </w:object>
            </w:r>
          </w:p>
        </w:tc>
        <w:tc>
          <w:tcPr>
            <w:tcW w:w="4788" w:type="dxa"/>
          </w:tcPr>
          <w:p w:rsidR="004D63B9" w:rsidRDefault="004D63B9" w:rsidP="004D63B9">
            <w:pPr>
              <w:pStyle w:val="ListParagraph"/>
              <w:numPr>
                <w:ilvl w:val="0"/>
                <w:numId w:val="37"/>
              </w:numPr>
            </w:pPr>
            <w:r w:rsidRPr="004D63B9">
              <w:rPr>
                <w:position w:val="-24"/>
              </w:rPr>
              <w:object w:dxaOrig="639" w:dyaOrig="620">
                <v:shape id="_x0000_i1055" type="#_x0000_t75" style="width:31.7pt;height:31.15pt" o:ole="">
                  <v:imagedata r:id="rId76" o:title=""/>
                </v:shape>
                <o:OLEObject Type="Embed" ProgID="Equation.DSMT4" ShapeID="_x0000_i1055" DrawAspect="Content" ObjectID="_1423288627" r:id="rId77"/>
              </w:object>
            </w:r>
          </w:p>
        </w:tc>
      </w:tr>
    </w:tbl>
    <w:p w:rsidR="004D63B9" w:rsidRDefault="004D63B9" w:rsidP="00707179"/>
    <w:p w:rsidR="004D63B9" w:rsidRDefault="004D63B9">
      <w:r>
        <w:br w:type="page"/>
      </w:r>
    </w:p>
    <w:p w:rsidR="004D63B9" w:rsidRDefault="004D63B9" w:rsidP="00707179">
      <w:r>
        <w:lastRenderedPageBreak/>
        <w:t xml:space="preserve">Explore powers of </w:t>
      </w:r>
      <w:r>
        <w:rPr>
          <w:i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4D63B9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B9" w:rsidRDefault="00AC2293" w:rsidP="00AC2293">
            <w:r w:rsidRPr="00AC2293">
              <w:rPr>
                <w:position w:val="-6"/>
              </w:rPr>
              <w:object w:dxaOrig="139" w:dyaOrig="260">
                <v:shape id="_x0000_i1056" type="#_x0000_t75" style="width:6.45pt;height:13.45pt" o:ole="">
                  <v:imagedata r:id="rId78" o:title=""/>
                </v:shape>
                <o:OLEObject Type="Embed" ProgID="Equation.DSMT4" ShapeID="_x0000_i1056" DrawAspect="Content" ObjectID="_1423288628" r:id="rId79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3B9" w:rsidRDefault="00AC2293" w:rsidP="00AC2293">
            <w:r w:rsidRPr="00AC2293">
              <w:rPr>
                <w:position w:val="-6"/>
              </w:rPr>
              <w:object w:dxaOrig="220" w:dyaOrig="320">
                <v:shape id="_x0000_i1057" type="#_x0000_t75" style="width:10.75pt;height:16.1pt" o:ole="">
                  <v:imagedata r:id="rId80" o:title=""/>
                </v:shape>
                <o:OLEObject Type="Embed" ProgID="Equation.DSMT4" ShapeID="_x0000_i1057" DrawAspect="Content" ObjectID="_1423288629" r:id="rId81"/>
              </w:object>
            </w:r>
            <w:r>
              <w:t>=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63B9" w:rsidRDefault="00AC2293" w:rsidP="00AC2293">
            <w:pPr>
              <w:jc w:val="center"/>
            </w:pPr>
            <w:r>
              <w:t>Divide powers by __________</w:t>
            </w:r>
          </w:p>
        </w:tc>
      </w:tr>
      <w:tr w:rsidR="00AC2293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58" type="#_x0000_t75" style="width:10.75pt;height:16.1pt" o:ole="">
                  <v:imagedata r:id="rId82" o:title=""/>
                </v:shape>
                <o:OLEObject Type="Embed" ProgID="Equation.DSMT4" ShapeID="_x0000_i1058" DrawAspect="Content" ObjectID="_1423288630" r:id="rId83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59" type="#_x0000_t75" style="width:10.75pt;height:16.1pt" o:ole="">
                  <v:imagedata r:id="rId84" o:title=""/>
                </v:shape>
                <o:OLEObject Type="Embed" ProgID="Equation.DSMT4" ShapeID="_x0000_i1059" DrawAspect="Content" ObjectID="_1423288631" r:id="rId85"/>
              </w:object>
            </w:r>
            <w:r>
              <w:t>=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AC2293" w:rsidRDefault="00AC2293" w:rsidP="00AC2293">
            <w:pPr>
              <w:jc w:val="center"/>
            </w:pPr>
            <w:r>
              <w:t>Remainder</w:t>
            </w:r>
          </w:p>
        </w:tc>
        <w:tc>
          <w:tcPr>
            <w:tcW w:w="1596" w:type="dxa"/>
            <w:vAlign w:val="center"/>
          </w:tcPr>
          <w:p w:rsidR="00AC2293" w:rsidRDefault="00AC2293" w:rsidP="00AC2293">
            <w:pPr>
              <w:jc w:val="center"/>
            </w:pPr>
            <w:r>
              <w:t>Result</w:t>
            </w:r>
          </w:p>
        </w:tc>
      </w:tr>
      <w:tr w:rsidR="00AC2293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0" type="#_x0000_t75" style="width:10.75pt;height:16.1pt" o:ole="">
                  <v:imagedata r:id="rId86" o:title=""/>
                </v:shape>
                <o:OLEObject Type="Embed" ProgID="Equation.DSMT4" ShapeID="_x0000_i1060" DrawAspect="Content" ObjectID="_1423288632" r:id="rId87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1" type="#_x0000_t75" style="width:10.75pt;height:16.1pt" o:ole="">
                  <v:imagedata r:id="rId88" o:title=""/>
                </v:shape>
                <o:OLEObject Type="Embed" ProgID="Equation.DSMT4" ShapeID="_x0000_i1061" DrawAspect="Content" ObjectID="_1423288633" r:id="rId89"/>
              </w:object>
            </w:r>
            <w:r>
              <w:t>=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</w:tcPr>
          <w:p w:rsidR="00AC2293" w:rsidRDefault="00AC2293" w:rsidP="00707179"/>
        </w:tc>
        <w:tc>
          <w:tcPr>
            <w:tcW w:w="1596" w:type="dxa"/>
            <w:vMerge w:val="restart"/>
          </w:tcPr>
          <w:p w:rsidR="00AC2293" w:rsidRDefault="00AC2293" w:rsidP="00707179"/>
        </w:tc>
      </w:tr>
      <w:tr w:rsidR="00AC2293" w:rsidTr="00AC229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2" type="#_x0000_t75" style="width:10.75pt;height:16.1pt" o:ole="">
                  <v:imagedata r:id="rId90" o:title=""/>
                </v:shape>
                <o:OLEObject Type="Embed" ProgID="Equation.DSMT4" ShapeID="_x0000_i1062" DrawAspect="Content" ObjectID="_1423288634" r:id="rId91"/>
              </w:object>
            </w:r>
            <w:r>
              <w:t>=</w:t>
            </w:r>
          </w:p>
          <w:p w:rsidR="00AC2293" w:rsidRDefault="00AC2293" w:rsidP="00AC2293"/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293" w:rsidRDefault="00AC2293" w:rsidP="00AC2293">
            <w:r w:rsidRPr="00AC2293">
              <w:rPr>
                <w:position w:val="-6"/>
              </w:rPr>
              <w:object w:dxaOrig="220" w:dyaOrig="320">
                <v:shape id="_x0000_i1063" type="#_x0000_t75" style="width:10.75pt;height:16.1pt" o:ole="">
                  <v:imagedata r:id="rId92" o:title=""/>
                </v:shape>
                <o:OLEObject Type="Embed" ProgID="Equation.DSMT4" ShapeID="_x0000_i1063" DrawAspect="Content" ObjectID="_1423288635" r:id="rId93"/>
              </w:object>
            </w:r>
            <w:r>
              <w:t>=</w:t>
            </w:r>
          </w:p>
        </w:tc>
        <w:tc>
          <w:tcPr>
            <w:tcW w:w="1596" w:type="dxa"/>
            <w:vMerge/>
            <w:tcBorders>
              <w:left w:val="single" w:sz="4" w:space="0" w:color="auto"/>
            </w:tcBorders>
          </w:tcPr>
          <w:p w:rsidR="00AC2293" w:rsidRDefault="00AC2293" w:rsidP="00707179"/>
        </w:tc>
        <w:tc>
          <w:tcPr>
            <w:tcW w:w="1596" w:type="dxa"/>
            <w:vMerge/>
          </w:tcPr>
          <w:p w:rsidR="00AC2293" w:rsidRDefault="00AC2293" w:rsidP="00707179"/>
        </w:tc>
      </w:tr>
    </w:tbl>
    <w:p w:rsidR="004D63B9" w:rsidRPr="004D63B9" w:rsidRDefault="004D63B9" w:rsidP="00707179"/>
    <w:p w:rsidR="00707179" w:rsidRDefault="00AC2293" w:rsidP="00707179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 w:rsidR="00F526BA">
          <w:rPr>
            <w:noProof/>
          </w:rPr>
          <w:instrText>6</w:instrText>
        </w:r>
      </w:fldSimple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2293" w:rsidTr="00AC2293"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279" w:dyaOrig="320">
                <v:shape id="_x0000_i1064" type="#_x0000_t75" style="width:14.5pt;height:16.1pt" o:ole="">
                  <v:imagedata r:id="rId94" o:title=""/>
                </v:shape>
                <o:OLEObject Type="Embed" ProgID="Equation.DSMT4" ShapeID="_x0000_i1064" DrawAspect="Content" ObjectID="_1423288636" r:id="rId95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300" w:dyaOrig="320">
                <v:shape id="_x0000_i1065" type="#_x0000_t75" style="width:15.05pt;height:16.1pt" o:ole="">
                  <v:imagedata r:id="rId96" o:title=""/>
                </v:shape>
                <o:OLEObject Type="Embed" ProgID="Equation.DSMT4" ShapeID="_x0000_i1065" DrawAspect="Content" ObjectID="_1423288637" r:id="rId97"/>
              </w:object>
            </w:r>
          </w:p>
        </w:tc>
      </w:tr>
      <w:tr w:rsidR="00AC2293" w:rsidTr="00AC2293"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279" w:dyaOrig="320">
                <v:shape id="_x0000_i1066" type="#_x0000_t75" style="width:14.5pt;height:16.1pt" o:ole="">
                  <v:imagedata r:id="rId98" o:title=""/>
                </v:shape>
                <o:OLEObject Type="Embed" ProgID="Equation.DSMT4" ShapeID="_x0000_i1066" DrawAspect="Content" ObjectID="_1423288638" r:id="rId99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C2293" w:rsidRDefault="00AC2293" w:rsidP="00AC2293">
            <w:pPr>
              <w:pStyle w:val="ListParagraph"/>
              <w:numPr>
                <w:ilvl w:val="0"/>
                <w:numId w:val="38"/>
              </w:numPr>
            </w:pPr>
            <w:r w:rsidRPr="00AC2293">
              <w:rPr>
                <w:position w:val="-6"/>
              </w:rPr>
              <w:object w:dxaOrig="279" w:dyaOrig="320">
                <v:shape id="_x0000_i1067" type="#_x0000_t75" style="width:14.5pt;height:16.1pt" o:ole="">
                  <v:imagedata r:id="rId100" o:title=""/>
                </v:shape>
                <o:OLEObject Type="Embed" ProgID="Equation.DSMT4" ShapeID="_x0000_i1067" DrawAspect="Content" ObjectID="_1423288639" r:id="rId101"/>
              </w:object>
            </w:r>
          </w:p>
        </w:tc>
      </w:tr>
    </w:tbl>
    <w:p w:rsidR="00AC2293" w:rsidRDefault="00AC2293" w:rsidP="00707179"/>
    <w:p w:rsidR="00AC2293" w:rsidRPr="00707179" w:rsidRDefault="00AC2293" w:rsidP="00707179">
      <w:r>
        <w:t>You can also work with complex numbers on the graphing calculator …</w:t>
      </w:r>
    </w:p>
    <w:sectPr w:rsidR="00AC2293" w:rsidRPr="00707179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1C40"/>
    <w:multiLevelType w:val="hybridMultilevel"/>
    <w:tmpl w:val="08FC289E"/>
    <w:lvl w:ilvl="0" w:tplc="D85CF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734C"/>
    <w:multiLevelType w:val="hybridMultilevel"/>
    <w:tmpl w:val="752236DE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49A4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F29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1AD4"/>
    <w:multiLevelType w:val="multilevel"/>
    <w:tmpl w:val="E08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3B47"/>
    <w:multiLevelType w:val="hybridMultilevel"/>
    <w:tmpl w:val="D28CD4C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92A35"/>
    <w:multiLevelType w:val="hybridMultilevel"/>
    <w:tmpl w:val="F8D83A2C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E6823"/>
    <w:multiLevelType w:val="hybridMultilevel"/>
    <w:tmpl w:val="04D8221A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F55D3"/>
    <w:multiLevelType w:val="hybridMultilevel"/>
    <w:tmpl w:val="3B1030FA"/>
    <w:lvl w:ilvl="0" w:tplc="B066E1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D7EEB"/>
    <w:multiLevelType w:val="hybridMultilevel"/>
    <w:tmpl w:val="8DBCEC9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3936"/>
    <w:multiLevelType w:val="hybridMultilevel"/>
    <w:tmpl w:val="1FE87CC2"/>
    <w:lvl w:ilvl="0" w:tplc="5D5E3B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27EF"/>
    <w:multiLevelType w:val="hybridMultilevel"/>
    <w:tmpl w:val="00EA4E52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11B0D"/>
    <w:multiLevelType w:val="hybridMultilevel"/>
    <w:tmpl w:val="E7924B2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C4163"/>
    <w:multiLevelType w:val="hybridMultilevel"/>
    <w:tmpl w:val="A738BE5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E680F"/>
    <w:multiLevelType w:val="hybridMultilevel"/>
    <w:tmpl w:val="69FA2380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4"/>
  </w:num>
  <w:num w:numId="12">
    <w:abstractNumId w:val="3"/>
  </w:num>
  <w:num w:numId="13">
    <w:abstractNumId w:val="35"/>
  </w:num>
  <w:num w:numId="14">
    <w:abstractNumId w:val="16"/>
  </w:num>
  <w:num w:numId="15">
    <w:abstractNumId w:val="14"/>
  </w:num>
  <w:num w:numId="16">
    <w:abstractNumId w:val="27"/>
  </w:num>
  <w:num w:numId="17">
    <w:abstractNumId w:val="34"/>
  </w:num>
  <w:num w:numId="18">
    <w:abstractNumId w:val="0"/>
  </w:num>
  <w:num w:numId="19">
    <w:abstractNumId w:val="26"/>
  </w:num>
  <w:num w:numId="20">
    <w:abstractNumId w:val="23"/>
  </w:num>
  <w:num w:numId="21">
    <w:abstractNumId w:val="15"/>
  </w:num>
  <w:num w:numId="22">
    <w:abstractNumId w:val="28"/>
  </w:num>
  <w:num w:numId="23">
    <w:abstractNumId w:val="33"/>
  </w:num>
  <w:num w:numId="24">
    <w:abstractNumId w:val="11"/>
  </w:num>
  <w:num w:numId="25">
    <w:abstractNumId w:val="5"/>
  </w:num>
  <w:num w:numId="26">
    <w:abstractNumId w:val="18"/>
  </w:num>
  <w:num w:numId="27">
    <w:abstractNumId w:val="10"/>
  </w:num>
  <w:num w:numId="28">
    <w:abstractNumId w:val="25"/>
  </w:num>
  <w:num w:numId="29">
    <w:abstractNumId w:val="30"/>
  </w:num>
  <w:num w:numId="30">
    <w:abstractNumId w:val="37"/>
  </w:num>
  <w:num w:numId="31">
    <w:abstractNumId w:val="29"/>
  </w:num>
  <w:num w:numId="32">
    <w:abstractNumId w:val="21"/>
  </w:num>
  <w:num w:numId="33">
    <w:abstractNumId w:val="13"/>
  </w:num>
  <w:num w:numId="34">
    <w:abstractNumId w:val="36"/>
  </w:num>
  <w:num w:numId="35">
    <w:abstractNumId w:val="17"/>
  </w:num>
  <w:num w:numId="36">
    <w:abstractNumId w:val="9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1177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007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3A49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3284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3B9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13B7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C7ACA"/>
    <w:rsid w:val="006E144D"/>
    <w:rsid w:val="006E6523"/>
    <w:rsid w:val="006F1014"/>
    <w:rsid w:val="006F31F6"/>
    <w:rsid w:val="006F7D00"/>
    <w:rsid w:val="00704671"/>
    <w:rsid w:val="00706A1C"/>
    <w:rsid w:val="00707179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1736E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1F3D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87C9C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293"/>
    <w:rsid w:val="00AC278D"/>
    <w:rsid w:val="00AD6714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3631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29DC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59C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2D64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26BA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359CC"/>
    <w:rPr>
      <w:color w:val="0000FF"/>
      <w:u w:val="single"/>
    </w:rPr>
  </w:style>
  <w:style w:type="character" w:customStyle="1" w:styleId="tocnumber">
    <w:name w:val="tocnumber"/>
    <w:basedOn w:val="DefaultParagraphFont"/>
    <w:rsid w:val="00D359CC"/>
  </w:style>
  <w:style w:type="character" w:customStyle="1" w:styleId="toctext">
    <w:name w:val="toctext"/>
    <w:basedOn w:val="DefaultParagraphFont"/>
    <w:rsid w:val="00D35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Complex_number" TargetMode="External"/><Relationship Id="rId21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37.bin"/><Relationship Id="rId7" Type="http://schemas.openxmlformats.org/officeDocument/2006/relationships/image" Target="media/image1.wmf"/><Relationship Id="rId71" Type="http://schemas.openxmlformats.org/officeDocument/2006/relationships/oleObject" Target="embeddings/oleObject28.bin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hyperlink" Target="http://en.wikipedia.org/wiki/Complex_number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yperlink" Target="http://en.wikipedia.org/wiki/Complex_number" TargetMode="External"/><Relationship Id="rId37" Type="http://schemas.openxmlformats.org/officeDocument/2006/relationships/oleObject" Target="embeddings/oleObject10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0.wmf"/><Relationship Id="rId66" Type="http://schemas.openxmlformats.org/officeDocument/2006/relationships/image" Target="media/image23.wmf"/><Relationship Id="rId74" Type="http://schemas.openxmlformats.org/officeDocument/2006/relationships/image" Target="media/image27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31.wmf"/><Relationship Id="rId90" Type="http://schemas.openxmlformats.org/officeDocument/2006/relationships/image" Target="media/image35.wmf"/><Relationship Id="rId95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://en.wikipedia.org/wiki/Complex_number" TargetMode="External"/><Relationship Id="rId30" Type="http://schemas.openxmlformats.org/officeDocument/2006/relationships/hyperlink" Target="http://en.wikipedia.org/wiki/Complex_number" TargetMode="External"/><Relationship Id="rId35" Type="http://schemas.openxmlformats.org/officeDocument/2006/relationships/hyperlink" Target="http://en.wikipedia.org/wiki/Complex_number" TargetMode="External"/><Relationship Id="rId43" Type="http://schemas.openxmlformats.org/officeDocument/2006/relationships/oleObject" Target="embeddings/oleObject13.bin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en.wikipedia.org/wiki/Complex_number" TargetMode="External"/><Relationship Id="rId33" Type="http://schemas.openxmlformats.org/officeDocument/2006/relationships/hyperlink" Target="http://en.wikipedia.org/wiki/Complex_number" TargetMode="External"/><Relationship Id="rId38" Type="http://schemas.openxmlformats.org/officeDocument/2006/relationships/image" Target="media/image10.png"/><Relationship Id="rId46" Type="http://schemas.openxmlformats.org/officeDocument/2006/relationships/image" Target="media/image14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6.bin"/><Relationship Id="rId10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5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34.wmf"/><Relationship Id="rId91" Type="http://schemas.openxmlformats.org/officeDocument/2006/relationships/oleObject" Target="embeddings/oleObject38.bin"/><Relationship Id="rId96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en.wikipedia.org/wiki/Complex_number" TargetMode="External"/><Relationship Id="rId36" Type="http://schemas.openxmlformats.org/officeDocument/2006/relationships/hyperlink" Target="http://en.wikipedia.org/wiki/Complex_number" TargetMode="External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31" Type="http://schemas.openxmlformats.org/officeDocument/2006/relationships/hyperlink" Target="http://en.wikipedia.org/wiki/Complex_number" TargetMode="Externa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29.wmf"/><Relationship Id="rId81" Type="http://schemas.openxmlformats.org/officeDocument/2006/relationships/oleObject" Target="embeddings/oleObject33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1.bin"/><Relationship Id="rId34" Type="http://schemas.openxmlformats.org/officeDocument/2006/relationships/hyperlink" Target="http://en.wikipedia.org/wiki/Complex_number" TargetMode="External"/><Relationship Id="rId50" Type="http://schemas.openxmlformats.org/officeDocument/2006/relationships/image" Target="media/image16.wmf"/><Relationship Id="rId55" Type="http://schemas.openxmlformats.org/officeDocument/2006/relationships/oleObject" Target="embeddings/oleObject19.bin"/><Relationship Id="rId76" Type="http://schemas.openxmlformats.org/officeDocument/2006/relationships/image" Target="media/image28.wmf"/><Relationship Id="rId97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1957752-F4AA-44F1-A936-657E1799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Wilson, Dusty</cp:lastModifiedBy>
  <cp:revision>9</cp:revision>
  <cp:lastPrinted>2013-02-20T15:21:00Z</cp:lastPrinted>
  <dcterms:created xsi:type="dcterms:W3CDTF">2013-02-20T02:33:00Z</dcterms:created>
  <dcterms:modified xsi:type="dcterms:W3CDTF">2013-02-25T17:09:00Z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