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D207EF" w:rsidP="00A83336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A83336">
              <w:rPr>
                <w:b/>
              </w:rPr>
              <w:t>Rational Expressions and Functions (6.1)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A83336" w:rsidRDefault="00A83336">
      <w:r>
        <w:rPr>
          <w:u w:val="single"/>
        </w:rPr>
        <w:t>Definition</w:t>
      </w:r>
      <w:r>
        <w:t xml:space="preserve">: A rational expression is </w:t>
      </w:r>
      <w:r w:rsidR="00B376C1">
        <w:t>a</w:t>
      </w:r>
      <w:r>
        <w:t>n expression consisting of a _____________________</w:t>
      </w:r>
      <w:proofErr w:type="gramStart"/>
      <w:r>
        <w:t xml:space="preserve">_  </w:t>
      </w:r>
      <w:proofErr w:type="gramEnd"/>
      <w:r w:rsidR="00BB4CC6">
        <w:br/>
      </w:r>
      <w:r w:rsidR="00BB4CC6">
        <w:br/>
      </w:r>
      <w:r>
        <w:t>______________________  by a ______________________  ______________________.</w:t>
      </w:r>
    </w:p>
    <w:p w:rsidR="00A83336" w:rsidRDefault="00A83336"/>
    <w:p w:rsidR="00A83336" w:rsidRDefault="00A8333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E470CD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</w:p>
    <w:p w:rsidR="00A83336" w:rsidRDefault="00A83336"/>
    <w:p w:rsidR="00A83336" w:rsidRDefault="00A83336"/>
    <w:p w:rsidR="00A83336" w:rsidRDefault="00A83336"/>
    <w:p w:rsidR="00A83336" w:rsidRDefault="00A83336"/>
    <w:p w:rsidR="00A83336" w:rsidRDefault="00A83336">
      <w:r>
        <w:t>Rational expressions can be used to ______________________ called _____________________</w:t>
      </w:r>
      <w:proofErr w:type="gramStart"/>
      <w:r>
        <w:t xml:space="preserve">_  </w:t>
      </w:r>
      <w:proofErr w:type="gramEnd"/>
      <w:r w:rsidR="00BB4CC6">
        <w:br/>
      </w:r>
      <w:r w:rsidR="00BB4CC6">
        <w:br/>
      </w:r>
      <w:r>
        <w:t>______________________.</w:t>
      </w:r>
    </w:p>
    <w:p w:rsidR="00A83336" w:rsidRDefault="00A83336"/>
    <w:p w:rsidR="00A83336" w:rsidRDefault="00A8333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E470CD"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 w:rsidR="00F72A81" w:rsidRPr="00F72A81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1pt" o:ole="">
            <v:imagedata r:id="rId7" o:title=""/>
          </v:shape>
          <o:OLEObject Type="Embed" ProgID="Equation.DSMT4" ShapeID="_x0000_i1025" DrawAspect="Content" ObjectID="_1421033648" r:id="rId8"/>
        </w:object>
      </w:r>
    </w:p>
    <w:p w:rsidR="00A83336" w:rsidRDefault="00A83336" w:rsidP="00A83336">
      <w:pPr>
        <w:jc w:val="right"/>
      </w:pPr>
      <w:r>
        <w:rPr>
          <w:noProof/>
        </w:rPr>
        <w:drawing>
          <wp:inline distT="0" distB="0" distL="0" distR="0">
            <wp:extent cx="1818005" cy="175450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36" w:rsidRDefault="00A83336" w:rsidP="00A83336">
      <w:pPr>
        <w:jc w:val="right"/>
      </w:pPr>
    </w:p>
    <w:p w:rsidR="00A83336" w:rsidRDefault="00BB4CC6" w:rsidP="00A83336">
      <w:r>
        <w:br/>
      </w:r>
      <w:r>
        <w:br/>
      </w:r>
      <w:r>
        <w:br/>
      </w:r>
      <w:r>
        <w:br/>
      </w:r>
      <w:r>
        <w:br/>
      </w:r>
      <w:r>
        <w:br/>
      </w:r>
      <w:r w:rsidR="00A83336">
        <w:lastRenderedPageBreak/>
        <w:fldChar w:fldCharType="begin"/>
      </w:r>
      <w:r w:rsidR="00A83336">
        <w:instrText xml:space="preserve"> MACROBUTTON MTPlaceRef \* MERGEFORMAT </w:instrText>
      </w:r>
      <w:r w:rsidR="00A83336">
        <w:fldChar w:fldCharType="begin"/>
      </w:r>
      <w:r w:rsidR="00A83336">
        <w:instrText xml:space="preserve"> SEQ MTEqn \h \* MERGEFORMAT </w:instrText>
      </w:r>
      <w:r w:rsidR="00A83336">
        <w:fldChar w:fldCharType="end"/>
      </w:r>
      <w:r w:rsidR="00A83336">
        <w:instrText xml:space="preserve">Example </w:instrText>
      </w:r>
      <w:fldSimple w:instr=" SEQ MTEqn \c \* Arabic \* MERGEFORMAT ">
        <w:r w:rsidR="00E470CD">
          <w:rPr>
            <w:noProof/>
          </w:rPr>
          <w:instrText>3</w:instrText>
        </w:r>
      </w:fldSimple>
      <w:r w:rsidR="00A83336">
        <w:instrText xml:space="preserve">: </w:instrText>
      </w:r>
      <w:r w:rsidR="00A83336">
        <w:fldChar w:fldCharType="end"/>
      </w:r>
      <w:r w:rsidR="00A83336">
        <w:t xml:space="preserve">Rik usually takes 3 hours more than Pearl does to process a day’s orders at Liberty Place Photo.  If Pearl takes </w:t>
      </w:r>
      <w:r w:rsidR="00A83336">
        <w:rPr>
          <w:i/>
        </w:rPr>
        <w:t>t</w:t>
      </w:r>
      <w:r w:rsidR="00A83336">
        <w:t xml:space="preserve"> hours to process a day’s orders, the function given by </w:t>
      </w:r>
      <w:r w:rsidR="00F72A81" w:rsidRPr="00F72A81">
        <w:rPr>
          <w:position w:val="-24"/>
        </w:rPr>
        <w:object w:dxaOrig="1420" w:dyaOrig="660">
          <v:shape id="_x0000_i1026" type="#_x0000_t75" style="width:71.15pt;height:32.65pt" o:ole="">
            <v:imagedata r:id="rId10" o:title=""/>
          </v:shape>
          <o:OLEObject Type="Embed" ProgID="Equation.DSMT4" ShapeID="_x0000_i1026" DrawAspect="Content" ObjectID="_1421033649" r:id="rId11"/>
        </w:object>
      </w:r>
      <w:r w:rsidR="00A83336">
        <w:t xml:space="preserve"> can be used to determine how long it would take if they worked together.  </w:t>
      </w:r>
    </w:p>
    <w:p w:rsidR="00A83336" w:rsidRDefault="00A83336" w:rsidP="00A83336">
      <w:r>
        <w:t>How long will it take them, working together to complete a day’s orders if Pearl can process the orders alone in 5 hours?</w:t>
      </w:r>
    </w:p>
    <w:p w:rsidR="00A83336" w:rsidRDefault="00B376C1" w:rsidP="00A8333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83336" w:rsidRDefault="00A83336" w:rsidP="00A83336">
      <w:r w:rsidRPr="00AA6CE5">
        <w:rPr>
          <w:u w:val="single"/>
        </w:rPr>
        <w:t>Method</w:t>
      </w:r>
      <w:r>
        <w:t>: Products of Rational Expressions</w:t>
      </w:r>
    </w:p>
    <w:p w:rsidR="00A83336" w:rsidRDefault="00A83336" w:rsidP="00A83336">
      <w:r>
        <w:t>To multiply two rational expressions, multiply numerators and multiply denominators:</w:t>
      </w:r>
    </w:p>
    <w:p w:rsidR="00A83336" w:rsidRDefault="00F72A81" w:rsidP="00E470CD">
      <w:pPr>
        <w:jc w:val="center"/>
      </w:pPr>
      <w:r w:rsidRPr="00F72A81">
        <w:rPr>
          <w:position w:val="-24"/>
        </w:rPr>
        <w:object w:dxaOrig="3000" w:dyaOrig="620">
          <v:shape id="_x0000_i1027" type="#_x0000_t75" style="width:149.85pt;height:31pt" o:ole="">
            <v:imagedata r:id="rId12" o:title=""/>
          </v:shape>
          <o:OLEObject Type="Embed" ProgID="Equation.DSMT4" ShapeID="_x0000_i1027" DrawAspect="Content" ObjectID="_1421033650" r:id="rId13"/>
        </w:object>
      </w:r>
    </w:p>
    <w:p w:rsidR="00A83336" w:rsidRDefault="00F72A81" w:rsidP="00A8333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E470CD"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r>
        <w:t xml:space="preserve">Multiply </w:t>
      </w:r>
      <w:r w:rsidR="00ED2C6D" w:rsidRPr="00F72A81">
        <w:rPr>
          <w:position w:val="-24"/>
        </w:rPr>
        <w:object w:dxaOrig="1140" w:dyaOrig="620">
          <v:shape id="_x0000_i1028" type="#_x0000_t75" style="width:56.95pt;height:31pt" o:ole="">
            <v:imagedata r:id="rId14" o:title=""/>
          </v:shape>
          <o:OLEObject Type="Embed" ProgID="Equation.DSMT4" ShapeID="_x0000_i1028" DrawAspect="Content" ObjectID="_1421033651" r:id="rId15"/>
        </w:object>
      </w:r>
    </w:p>
    <w:p w:rsidR="00F72A81" w:rsidRDefault="00F72A81" w:rsidP="00A83336"/>
    <w:p w:rsidR="00472468" w:rsidRDefault="00472468" w:rsidP="00A83336"/>
    <w:p w:rsidR="00472468" w:rsidRDefault="00472468" w:rsidP="00A83336"/>
    <w:p w:rsidR="00472468" w:rsidRDefault="00472468" w:rsidP="00A83336"/>
    <w:p w:rsidR="00472468" w:rsidRDefault="00472468" w:rsidP="00A83336"/>
    <w:p w:rsidR="00472468" w:rsidRDefault="00472468" w:rsidP="00A83336">
      <w:r>
        <w:rPr>
          <w:u w:val="single"/>
        </w:rPr>
        <w:lastRenderedPageBreak/>
        <w:t>Review</w:t>
      </w:r>
      <w:r>
        <w:t xml:space="preserve">: How do we </w:t>
      </w:r>
      <w:proofErr w:type="gramStart"/>
      <w:r>
        <w:t xml:space="preserve">reduce </w:t>
      </w:r>
      <w:proofErr w:type="gramEnd"/>
      <w:r w:rsidRPr="00472468">
        <w:rPr>
          <w:position w:val="-24"/>
        </w:rPr>
        <w:object w:dxaOrig="320" w:dyaOrig="620">
          <v:shape id="_x0000_i1029" type="#_x0000_t75" style="width:15.9pt;height:31pt" o:ole="">
            <v:imagedata r:id="rId16" o:title=""/>
          </v:shape>
          <o:OLEObject Type="Embed" ProgID="Equation.DSMT4" ShapeID="_x0000_i1029" DrawAspect="Content" ObjectID="_1421033652" r:id="rId17"/>
        </w:object>
      </w:r>
      <w:r>
        <w:t>?</w:t>
      </w:r>
      <w:r>
        <w:br/>
      </w:r>
      <w:r>
        <w:br/>
      </w:r>
      <w:r>
        <w:br/>
      </w:r>
      <w:r>
        <w:br/>
      </w:r>
      <w:r>
        <w:br/>
      </w:r>
    </w:p>
    <w:p w:rsidR="00472468" w:rsidRDefault="00472468" w:rsidP="00A83336">
      <w:r>
        <w:t xml:space="preserve">Similarly, reduce </w:t>
      </w:r>
      <w:r w:rsidRPr="00472468">
        <w:rPr>
          <w:position w:val="-32"/>
        </w:rPr>
        <w:object w:dxaOrig="1400" w:dyaOrig="740">
          <v:shape id="_x0000_i1030" type="#_x0000_t75" style="width:70.35pt;height:36.85pt" o:ole="">
            <v:imagedata r:id="rId18" o:title=""/>
          </v:shape>
          <o:OLEObject Type="Embed" ProgID="Equation.DSMT4" ShapeID="_x0000_i1030" DrawAspect="Content" ObjectID="_1421033653" r:id="rId19"/>
        </w:object>
      </w:r>
    </w:p>
    <w:p w:rsidR="00472468" w:rsidRDefault="00472468" w:rsidP="00A83336"/>
    <w:p w:rsidR="00472468" w:rsidRDefault="00472468" w:rsidP="00A83336"/>
    <w:p w:rsidR="00472468" w:rsidRDefault="00472468" w:rsidP="00A83336"/>
    <w:p w:rsidR="00472468" w:rsidRDefault="00472468" w:rsidP="00A83336">
      <w:r>
        <w:t xml:space="preserve">What is different between </w:t>
      </w:r>
      <w:r w:rsidRPr="00472468">
        <w:rPr>
          <w:position w:val="-32"/>
        </w:rPr>
        <w:object w:dxaOrig="1400" w:dyaOrig="740">
          <v:shape id="_x0000_i1031" type="#_x0000_t75" style="width:70.35pt;height:36.85pt" o:ole="">
            <v:imagedata r:id="rId20" o:title=""/>
          </v:shape>
          <o:OLEObject Type="Embed" ProgID="Equation.DSMT4" ShapeID="_x0000_i1031" DrawAspect="Content" ObjectID="_1421033654" r:id="rId21"/>
        </w:object>
      </w:r>
      <w:r>
        <w:t xml:space="preserve"> </w:t>
      </w:r>
      <w:proofErr w:type="gramStart"/>
      <w:r>
        <w:t xml:space="preserve">and </w:t>
      </w:r>
      <w:proofErr w:type="gramEnd"/>
      <w:r w:rsidRPr="00472468">
        <w:rPr>
          <w:position w:val="-32"/>
        </w:rPr>
        <w:object w:dxaOrig="740" w:dyaOrig="740">
          <v:shape id="_x0000_i1032" type="#_x0000_t75" style="width:36.85pt;height:36.85pt" o:ole="">
            <v:imagedata r:id="rId22" o:title=""/>
          </v:shape>
          <o:OLEObject Type="Embed" ProgID="Equation.DSMT4" ShapeID="_x0000_i1032" DrawAspect="Content" ObjectID="_1421033655" r:id="rId23"/>
        </w:object>
      </w:r>
      <w:r>
        <w:t>?</w:t>
      </w:r>
    </w:p>
    <w:p w:rsidR="00472468" w:rsidRDefault="00BB4CC6" w:rsidP="00A83336">
      <w:r>
        <w:br/>
      </w:r>
      <w:r>
        <w:br/>
      </w:r>
      <w:r>
        <w:br/>
      </w:r>
      <w:r>
        <w:br/>
      </w:r>
      <w:r>
        <w:br/>
      </w:r>
      <w:r w:rsidR="00472468">
        <w:fldChar w:fldCharType="begin"/>
      </w:r>
      <w:r w:rsidR="00472468">
        <w:instrText xml:space="preserve"> MACROBUTTON MTPlaceRef \* MERGEFORMAT </w:instrText>
      </w:r>
      <w:r w:rsidR="00472468">
        <w:fldChar w:fldCharType="begin"/>
      </w:r>
      <w:r w:rsidR="00472468">
        <w:instrText xml:space="preserve"> SEQ MTEqn \h \* MERGEFORMAT </w:instrText>
      </w:r>
      <w:r w:rsidR="00472468">
        <w:fldChar w:fldCharType="end"/>
      </w:r>
      <w:r w:rsidR="00472468">
        <w:instrText xml:space="preserve">Example </w:instrText>
      </w:r>
      <w:r w:rsidR="00356D20">
        <w:fldChar w:fldCharType="begin"/>
      </w:r>
      <w:r w:rsidR="00356D20">
        <w:instrText xml:space="preserve"> SEQ M</w:instrText>
      </w:r>
      <w:r w:rsidR="00356D20">
        <w:instrText xml:space="preserve">TEqn \c \* Arabic \* MERGEFORMAT </w:instrText>
      </w:r>
      <w:r w:rsidR="00356D20">
        <w:fldChar w:fldCharType="separate"/>
      </w:r>
      <w:r w:rsidR="00E470CD">
        <w:rPr>
          <w:noProof/>
        </w:rPr>
        <w:instrText>5</w:instrText>
      </w:r>
      <w:r w:rsidR="00356D20">
        <w:rPr>
          <w:noProof/>
        </w:rPr>
        <w:fldChar w:fldCharType="end"/>
      </w:r>
      <w:r w:rsidR="00472468">
        <w:instrText xml:space="preserve">: </w:instrText>
      </w:r>
      <w:r w:rsidR="00472468">
        <w:fldChar w:fldCharType="end"/>
      </w:r>
      <w:r w:rsidR="00472468">
        <w:t>Write the function in simplified form.  Be careful with the domains</w:t>
      </w:r>
    </w:p>
    <w:p w:rsidR="00472468" w:rsidRDefault="00BB4CC6" w:rsidP="00472468">
      <w:pPr>
        <w:pStyle w:val="ListParagraph"/>
        <w:numPr>
          <w:ilvl w:val="0"/>
          <w:numId w:val="9"/>
        </w:numPr>
      </w:pPr>
      <w:r w:rsidRPr="00472468">
        <w:rPr>
          <w:position w:val="-24"/>
        </w:rPr>
        <w:object w:dxaOrig="1640" w:dyaOrig="660">
          <v:shape id="_x0000_i1033" type="#_x0000_t75" style="width:82.05pt;height:32.65pt" o:ole="">
            <v:imagedata r:id="rId24" o:title=""/>
          </v:shape>
          <o:OLEObject Type="Embed" ProgID="Equation.DSMT4" ShapeID="_x0000_i1033" DrawAspect="Content" ObjectID="_1421033656" r:id="rId2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376C1" w:rsidRDefault="00BB4CC6" w:rsidP="00BB4CC6">
      <w:pPr>
        <w:pStyle w:val="ListParagraph"/>
        <w:numPr>
          <w:ilvl w:val="0"/>
          <w:numId w:val="9"/>
        </w:numPr>
      </w:pPr>
      <w:r w:rsidRPr="00BB4CC6">
        <w:rPr>
          <w:position w:val="-24"/>
        </w:rPr>
        <w:object w:dxaOrig="2140" w:dyaOrig="660">
          <v:shape id="_x0000_i1034" type="#_x0000_t75" style="width:107.15pt;height:32.65pt" o:ole="">
            <v:imagedata r:id="rId26" o:title=""/>
          </v:shape>
          <o:OLEObject Type="Embed" ProgID="Equation.DSMT4" ShapeID="_x0000_i1034" DrawAspect="Content" ObjectID="_1421033657" r:id="rId27"/>
        </w:object>
      </w:r>
      <w:r>
        <w:br/>
      </w:r>
      <w:r>
        <w:br/>
      </w:r>
      <w:r>
        <w:br/>
      </w:r>
      <w:r>
        <w:br/>
      </w:r>
    </w:p>
    <w:p w:rsidR="00BB4CC6" w:rsidRDefault="00BB4CC6" w:rsidP="00B376C1">
      <w:pPr>
        <w:ind w:left="360"/>
      </w:pPr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356D20">
        <w:fldChar w:fldCharType="begin"/>
      </w:r>
      <w:r w:rsidR="00356D20">
        <w:instrText xml:space="preserve"> SEQ MTEqn \c \* Arabic \* MERGEFORMAT </w:instrText>
      </w:r>
      <w:r w:rsidR="00356D20">
        <w:fldChar w:fldCharType="separate"/>
      </w:r>
      <w:r w:rsidR="00E470CD">
        <w:rPr>
          <w:noProof/>
        </w:rPr>
        <w:instrText>6</w:instrText>
      </w:r>
      <w:r w:rsidR="00356D20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Simplify </w:t>
      </w:r>
    </w:p>
    <w:p w:rsidR="00BB4CC6" w:rsidRDefault="00BB4CC6" w:rsidP="00BB4CC6">
      <w:pPr>
        <w:pStyle w:val="ListParagraph"/>
        <w:numPr>
          <w:ilvl w:val="0"/>
          <w:numId w:val="10"/>
        </w:numPr>
      </w:pPr>
      <w:r w:rsidRPr="00BB4CC6">
        <w:rPr>
          <w:position w:val="-24"/>
        </w:rPr>
        <w:object w:dxaOrig="1900" w:dyaOrig="660">
          <v:shape id="_x0000_i1035" type="#_x0000_t75" style="width:94.6pt;height:32.65pt" o:ole="">
            <v:imagedata r:id="rId28" o:title=""/>
          </v:shape>
          <o:OLEObject Type="Embed" ProgID="Equation.DSMT4" ShapeID="_x0000_i1035" DrawAspect="Content" ObjectID="_1421033658" r:id="rId29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B4CC6" w:rsidRDefault="00BB4CC6" w:rsidP="00BB4CC6">
      <w:pPr>
        <w:pStyle w:val="ListParagraph"/>
        <w:numPr>
          <w:ilvl w:val="0"/>
          <w:numId w:val="10"/>
        </w:numPr>
      </w:pPr>
      <w:r w:rsidRPr="00BB4CC6">
        <w:rPr>
          <w:position w:val="-24"/>
        </w:rPr>
        <w:object w:dxaOrig="1840" w:dyaOrig="660">
          <v:shape id="_x0000_i1036" type="#_x0000_t75" style="width:92.1pt;height:32.65pt" o:ole="">
            <v:imagedata r:id="rId30" o:title=""/>
          </v:shape>
          <o:OLEObject Type="Embed" ProgID="Equation.DSMT4" ShapeID="_x0000_i1036" DrawAspect="Content" ObjectID="_1421033659" r:id="rId31"/>
        </w:object>
      </w:r>
    </w:p>
    <w:p w:rsidR="00BB4CC6" w:rsidRDefault="00BB4CC6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B4CC6" w:rsidRDefault="00BB4CC6" w:rsidP="00BB4CC6">
      <w:r>
        <w:t>Important: We canNOT cancel over ______________________</w:t>
      </w:r>
      <w:r>
        <w:br/>
      </w:r>
    </w:p>
    <w:p w:rsidR="00BB4CC6" w:rsidRDefault="00BB4CC6" w:rsidP="00BB4CC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356D20">
        <w:fldChar w:fldCharType="begin"/>
      </w:r>
      <w:r w:rsidR="00356D20">
        <w:instrText xml:space="preserve"> SEQ MTEqn \c \* Arabic \* MERGEFORMAT </w:instrText>
      </w:r>
      <w:r w:rsidR="00356D20">
        <w:fldChar w:fldCharType="separate"/>
      </w:r>
      <w:r w:rsidR="00E470CD">
        <w:rPr>
          <w:noProof/>
        </w:rPr>
        <w:instrText>7</w:instrText>
      </w:r>
      <w:r w:rsidR="00356D20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Simplify</w:t>
      </w:r>
    </w:p>
    <w:p w:rsidR="00BB4CC6" w:rsidRDefault="00BB4CC6" w:rsidP="00BB4CC6">
      <w:pPr>
        <w:pStyle w:val="ListParagraph"/>
        <w:numPr>
          <w:ilvl w:val="0"/>
          <w:numId w:val="11"/>
        </w:numPr>
      </w:pPr>
      <w:r w:rsidRPr="00BB4CC6">
        <w:rPr>
          <w:position w:val="-24"/>
        </w:rPr>
        <w:object w:dxaOrig="520" w:dyaOrig="620">
          <v:shape id="_x0000_i1037" type="#_x0000_t75" style="width:25.95pt;height:31pt" o:ole="">
            <v:imagedata r:id="rId32" o:title=""/>
          </v:shape>
          <o:OLEObject Type="Embed" ProgID="Equation.DSMT4" ShapeID="_x0000_i1037" DrawAspect="Content" ObjectID="_1421033660" r:id="rId33"/>
        </w:object>
      </w:r>
      <w:r>
        <w:br/>
      </w:r>
      <w:r>
        <w:br/>
      </w:r>
      <w:r>
        <w:br/>
      </w:r>
    </w:p>
    <w:p w:rsidR="00BB4CC6" w:rsidRDefault="00BB4CC6" w:rsidP="00BB4CC6">
      <w:pPr>
        <w:pStyle w:val="ListParagraph"/>
        <w:numPr>
          <w:ilvl w:val="0"/>
          <w:numId w:val="11"/>
        </w:numPr>
      </w:pPr>
      <w:r w:rsidRPr="00BB4CC6">
        <w:rPr>
          <w:position w:val="-24"/>
        </w:rPr>
        <w:object w:dxaOrig="600" w:dyaOrig="620">
          <v:shape id="_x0000_i1038" type="#_x0000_t75" style="width:30.15pt;height:31pt" o:ole="">
            <v:imagedata r:id="rId34" o:title=""/>
          </v:shape>
          <o:OLEObject Type="Embed" ProgID="Equation.DSMT4" ShapeID="_x0000_i1038" DrawAspect="Content" ObjectID="_1421033661" r:id="rId35"/>
        </w:object>
      </w:r>
      <w:r>
        <w:br/>
      </w:r>
      <w:r>
        <w:br/>
      </w:r>
      <w:r>
        <w:br/>
      </w:r>
      <w:r>
        <w:br/>
      </w:r>
    </w:p>
    <w:p w:rsidR="00BB4CC6" w:rsidRDefault="00BB4CC6" w:rsidP="00BB4CC6">
      <w:pPr>
        <w:pStyle w:val="ListParagraph"/>
        <w:numPr>
          <w:ilvl w:val="0"/>
          <w:numId w:val="11"/>
        </w:numPr>
      </w:pPr>
      <w:r w:rsidRPr="00BB4CC6">
        <w:rPr>
          <w:position w:val="-24"/>
        </w:rPr>
        <w:object w:dxaOrig="520" w:dyaOrig="620">
          <v:shape id="_x0000_i1039" type="#_x0000_t75" style="width:25.95pt;height:31pt" o:ole="">
            <v:imagedata r:id="rId36" o:title=""/>
          </v:shape>
          <o:OLEObject Type="Embed" ProgID="Equation.DSMT4" ShapeID="_x0000_i1039" DrawAspect="Content" ObjectID="_1421033662" r:id="rId37"/>
        </w:object>
      </w:r>
      <w:r>
        <w:br/>
      </w:r>
      <w:r>
        <w:br/>
      </w:r>
    </w:p>
    <w:p w:rsidR="00BB4CC6" w:rsidRDefault="00BB4CC6" w:rsidP="00BB4CC6">
      <w:pPr>
        <w:pStyle w:val="ListParagraph"/>
        <w:numPr>
          <w:ilvl w:val="0"/>
          <w:numId w:val="11"/>
        </w:numPr>
      </w:pPr>
      <w:r w:rsidRPr="00BB4CC6">
        <w:rPr>
          <w:position w:val="-28"/>
        </w:rPr>
        <w:object w:dxaOrig="3080" w:dyaOrig="700">
          <v:shape id="_x0000_i1040" type="#_x0000_t75" style="width:154.05pt;height:35.15pt" o:ole="">
            <v:imagedata r:id="rId38" o:title=""/>
          </v:shape>
          <o:OLEObject Type="Embed" ProgID="Equation.DSMT4" ShapeID="_x0000_i1040" DrawAspect="Content" ObjectID="_1421033663" r:id="rId39"/>
        </w:object>
      </w:r>
      <w:r w:rsidR="007A1C48">
        <w:br/>
      </w:r>
      <w:r w:rsidR="007A1C48">
        <w:br/>
      </w:r>
      <w:r w:rsidR="007A1C48">
        <w:br/>
      </w:r>
      <w:r w:rsidR="007A1C48">
        <w:br/>
      </w:r>
      <w:r w:rsidR="007A1C48">
        <w:br/>
      </w:r>
      <w:r w:rsidR="007A1C48">
        <w:br/>
      </w:r>
    </w:p>
    <w:p w:rsidR="007A1C48" w:rsidRDefault="007A1C48" w:rsidP="007A1C48"/>
    <w:p w:rsidR="00AA6CE5" w:rsidRDefault="00AA6CE5" w:rsidP="00AA6CE5">
      <w:r w:rsidRPr="00AA6CE5">
        <w:rPr>
          <w:u w:val="single"/>
        </w:rPr>
        <w:t>Method</w:t>
      </w:r>
      <w:r>
        <w:t>: Quotients of Rational Expressions</w:t>
      </w:r>
    </w:p>
    <w:p w:rsidR="00AA6CE5" w:rsidRDefault="00AA6CE5" w:rsidP="00AA6CE5">
      <w:r>
        <w:t>To divide two rational expressions, invert the second expression and multiply:</w:t>
      </w:r>
    </w:p>
    <w:p w:rsidR="007A1C48" w:rsidRDefault="00AA6CE5" w:rsidP="00E470CD">
      <w:pPr>
        <w:jc w:val="center"/>
      </w:pPr>
      <w:r w:rsidRPr="00F72A81">
        <w:rPr>
          <w:position w:val="-24"/>
        </w:rPr>
        <w:object w:dxaOrig="3879" w:dyaOrig="620">
          <v:shape id="_x0000_i1041" type="#_x0000_t75" style="width:193.4pt;height:31pt" o:ole="">
            <v:imagedata r:id="rId40" o:title=""/>
          </v:shape>
          <o:OLEObject Type="Embed" ProgID="Equation.DSMT4" ShapeID="_x0000_i1041" DrawAspect="Content" ObjectID="_1421033664" r:id="rId41"/>
        </w:object>
      </w:r>
    </w:p>
    <w:p w:rsidR="007A1C48" w:rsidRDefault="007A1C48" w:rsidP="007A1C48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356D20">
        <w:fldChar w:fldCharType="begin"/>
      </w:r>
      <w:r w:rsidR="00356D20">
        <w:instrText xml:space="preserve"> SEQ MTEqn \c \* Arabic \* MERGEFORMAT </w:instrText>
      </w:r>
      <w:r w:rsidR="00356D20">
        <w:fldChar w:fldCharType="separate"/>
      </w:r>
      <w:r w:rsidR="00E470CD">
        <w:rPr>
          <w:noProof/>
        </w:rPr>
        <w:instrText>8</w:instrText>
      </w:r>
      <w:r w:rsidR="00356D20">
        <w:rPr>
          <w:noProof/>
        </w:rPr>
        <w:fldChar w:fldCharType="end"/>
      </w:r>
      <w:r>
        <w:instrText xml:space="preserve">: </w:instrText>
      </w:r>
      <w:r>
        <w:fldChar w:fldCharType="end"/>
      </w:r>
      <w:r w:rsidR="00AA56F0">
        <w:t>Simplify</w:t>
      </w:r>
    </w:p>
    <w:p w:rsidR="00AA56F0" w:rsidRDefault="00AA56F0" w:rsidP="00AA56F0">
      <w:pPr>
        <w:pStyle w:val="ListParagraph"/>
        <w:numPr>
          <w:ilvl w:val="0"/>
          <w:numId w:val="12"/>
        </w:numPr>
      </w:pPr>
      <w:r w:rsidRPr="00AA56F0">
        <w:rPr>
          <w:position w:val="-28"/>
        </w:rPr>
        <w:object w:dxaOrig="1480" w:dyaOrig="660">
          <v:shape id="_x0000_i1042" type="#_x0000_t75" style="width:73.65pt;height:32.65pt" o:ole="">
            <v:imagedata r:id="rId42" o:title=""/>
          </v:shape>
          <o:OLEObject Type="Embed" ProgID="Equation.DSMT4" ShapeID="_x0000_i1042" DrawAspect="Content" ObjectID="_1421033665" r:id="rId43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A56F0" w:rsidRDefault="00AA56F0" w:rsidP="00AA56F0">
      <w:pPr>
        <w:pStyle w:val="ListParagraph"/>
        <w:numPr>
          <w:ilvl w:val="0"/>
          <w:numId w:val="12"/>
        </w:numPr>
      </w:pPr>
      <w:r w:rsidRPr="00AA56F0">
        <w:rPr>
          <w:position w:val="-28"/>
        </w:rPr>
        <w:object w:dxaOrig="1760" w:dyaOrig="700">
          <v:shape id="_x0000_i1043" type="#_x0000_t75" style="width:87.9pt;height:35.15pt" o:ole="">
            <v:imagedata r:id="rId44" o:title=""/>
          </v:shape>
          <o:OLEObject Type="Embed" ProgID="Equation.DSMT4" ShapeID="_x0000_i1043" DrawAspect="Content" ObjectID="_1421033666" r:id="rId45"/>
        </w:object>
      </w:r>
      <w:r>
        <w:br/>
      </w:r>
      <w:r>
        <w:br/>
      </w:r>
      <w:r>
        <w:br/>
      </w:r>
      <w:r>
        <w:br/>
      </w:r>
      <w:r>
        <w:br/>
      </w:r>
    </w:p>
    <w:p w:rsidR="00AA56F0" w:rsidRPr="00472468" w:rsidRDefault="00AA56F0" w:rsidP="00AA56F0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356D20">
        <w:fldChar w:fldCharType="begin"/>
      </w:r>
      <w:r w:rsidR="00356D20">
        <w:instrText xml:space="preserve"> SEQ MTEqn \c \* Arabic \* MERGEFORMAT </w:instrText>
      </w:r>
      <w:r w:rsidR="00356D20">
        <w:fldChar w:fldCharType="separate"/>
      </w:r>
      <w:r w:rsidR="00E470CD">
        <w:rPr>
          <w:noProof/>
        </w:rPr>
        <w:instrText>9</w:instrText>
      </w:r>
      <w:r w:rsidR="00356D20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Simplify </w:t>
      </w:r>
      <w:r w:rsidRPr="00AA56F0">
        <w:rPr>
          <w:position w:val="-24"/>
        </w:rPr>
        <w:object w:dxaOrig="2400" w:dyaOrig="660">
          <v:shape id="_x0000_i1044" type="#_x0000_t75" style="width:119.7pt;height:32.65pt" o:ole="">
            <v:imagedata r:id="rId46" o:title=""/>
          </v:shape>
          <o:OLEObject Type="Embed" ProgID="Equation.DSMT4" ShapeID="_x0000_i1044" DrawAspect="Content" ObjectID="_1421033667" r:id="rId47"/>
        </w:object>
      </w:r>
      <w:r>
        <w:t xml:space="preserve"> and list all domain restrictions</w:t>
      </w:r>
    </w:p>
    <w:p w:rsidR="00F72A81" w:rsidRDefault="00F72A81" w:rsidP="00A83336"/>
    <w:p w:rsidR="00F72A81" w:rsidRDefault="00F72A81" w:rsidP="00A83336"/>
    <w:p w:rsidR="00F72A81" w:rsidRDefault="00F72A81" w:rsidP="00A83336"/>
    <w:p w:rsidR="00AA56F0" w:rsidRDefault="00AA56F0" w:rsidP="00A83336">
      <w:r>
        <w:lastRenderedPageBreak/>
        <w:t>Let’s explore an example to learn a b</w:t>
      </w:r>
      <w:bookmarkStart w:id="0" w:name="_GoBack"/>
      <w:bookmarkEnd w:id="0"/>
      <w:r>
        <w:t>it about vertical asymptotes … consider</w:t>
      </w:r>
      <w:r w:rsidRPr="00AA56F0">
        <w:rPr>
          <w:position w:val="-24"/>
        </w:rPr>
        <w:object w:dxaOrig="1440" w:dyaOrig="660">
          <v:shape id="_x0000_i1045" type="#_x0000_t75" style="width:1in;height:32.65pt" o:ole="">
            <v:imagedata r:id="rId48" o:title=""/>
          </v:shape>
          <o:OLEObject Type="Embed" ProgID="Equation.DSMT4" ShapeID="_x0000_i1045" DrawAspect="Content" ObjectID="_1421033668" r:id="rId49"/>
        </w:object>
      </w:r>
      <w:r>
        <w:t xml:space="preserve">.  Use your calculator to generate a graph.  Looking at the graph, what happens </w:t>
      </w:r>
      <w:proofErr w:type="gramStart"/>
      <w:r>
        <w:t xml:space="preserve">at </w:t>
      </w:r>
      <w:proofErr w:type="gramEnd"/>
      <w:r w:rsidRPr="00AA56F0">
        <w:rPr>
          <w:position w:val="-24"/>
        </w:rPr>
        <w:object w:dxaOrig="720" w:dyaOrig="620">
          <v:shape id="_x0000_i1046" type="#_x0000_t75" style="width:36pt;height:31pt" o:ole="">
            <v:imagedata r:id="rId50" o:title=""/>
          </v:shape>
          <o:OLEObject Type="Embed" ProgID="Equation.DSMT4" ShapeID="_x0000_i1046" DrawAspect="Content" ObjectID="_1421033669" r:id="rId51"/>
        </w:object>
      </w:r>
      <w:r>
        <w:t>?  This is called a ____________________  ____________________.</w:t>
      </w:r>
    </w:p>
    <w:p w:rsidR="00E470CD" w:rsidRDefault="00E470CD" w:rsidP="00A83336"/>
    <w:p w:rsidR="00E470CD" w:rsidRDefault="00E470CD" w:rsidP="00A83336"/>
    <w:p w:rsidR="00E470CD" w:rsidRDefault="00E470CD" w:rsidP="00A83336"/>
    <w:p w:rsidR="00E470CD" w:rsidRDefault="00E470CD" w:rsidP="00A83336"/>
    <w:p w:rsidR="00E470CD" w:rsidRDefault="00E470CD" w:rsidP="00A83336"/>
    <w:p w:rsidR="00E470CD" w:rsidRPr="00A83336" w:rsidRDefault="00E470CD" w:rsidP="00A83336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356D20">
        <w:fldChar w:fldCharType="begin"/>
      </w:r>
      <w:r w:rsidR="00356D20">
        <w:instrText xml:space="preserve"> SEQ MTEqn \c \* Arabic \* MERGEFORMAT </w:instrText>
      </w:r>
      <w:r w:rsidR="00356D20">
        <w:fldChar w:fldCharType="separate"/>
      </w:r>
      <w:r>
        <w:rPr>
          <w:noProof/>
        </w:rPr>
        <w:instrText>10</w:instrText>
      </w:r>
      <w:r w:rsidR="00356D20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Consider </w:t>
      </w:r>
      <w:r w:rsidRPr="00E470CD">
        <w:rPr>
          <w:position w:val="-32"/>
        </w:rPr>
        <w:object w:dxaOrig="2240" w:dyaOrig="740">
          <v:shape id="_x0000_i1047" type="#_x0000_t75" style="width:112.2pt;height:36.85pt" o:ole="">
            <v:imagedata r:id="rId52" o:title=""/>
          </v:shape>
          <o:OLEObject Type="Embed" ProgID="Equation.DSMT4" ShapeID="_x0000_i1047" DrawAspect="Content" ObjectID="_1421033670" r:id="rId53"/>
        </w:object>
      </w:r>
      <w:r>
        <w:t xml:space="preserve"> </w:t>
      </w:r>
      <w:proofErr w:type="gramStart"/>
      <w:r>
        <w:t xml:space="preserve">and </w:t>
      </w:r>
      <w:proofErr w:type="gramEnd"/>
      <w:r w:rsidRPr="00E470CD">
        <w:rPr>
          <w:position w:val="-24"/>
        </w:rPr>
        <w:object w:dxaOrig="1380" w:dyaOrig="620">
          <v:shape id="_x0000_i1048" type="#_x0000_t75" style="width:68.65pt;height:31pt" o:ole="">
            <v:imagedata r:id="rId54" o:title=""/>
          </v:shape>
          <o:OLEObject Type="Embed" ProgID="Equation.DSMT4" ShapeID="_x0000_i1048" DrawAspect="Content" ObjectID="_1421033671" r:id="rId55"/>
        </w:object>
      </w:r>
      <w:r>
        <w:t>.  Find and compare their vertical asymptotes and domains.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356D20">
        <w:fldChar w:fldCharType="begin"/>
      </w:r>
      <w:r w:rsidR="00356D20">
        <w:instrText xml:space="preserve"> SEQ MTEqn \c \* Arabic \* MERGEFORMAT </w:instrText>
      </w:r>
      <w:r w:rsidR="00356D20">
        <w:fldChar w:fldCharType="separate"/>
      </w:r>
      <w:r>
        <w:rPr>
          <w:noProof/>
        </w:rPr>
        <w:instrText>11</w:instrText>
      </w:r>
      <w:r w:rsidR="00356D20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 xml:space="preserve">Find the vertical asymptote(s) </w:t>
      </w:r>
      <w:proofErr w:type="gramStart"/>
      <w:r>
        <w:t xml:space="preserve">of </w:t>
      </w:r>
      <w:proofErr w:type="gramEnd"/>
      <w:r w:rsidRPr="00E470CD">
        <w:rPr>
          <w:position w:val="-24"/>
        </w:rPr>
        <w:object w:dxaOrig="1960" w:dyaOrig="660">
          <v:shape id="_x0000_i1049" type="#_x0000_t75" style="width:97.95pt;height:32.65pt" o:ole="">
            <v:imagedata r:id="rId56" o:title=""/>
          </v:shape>
          <o:OLEObject Type="Embed" ProgID="Equation.DSMT4" ShapeID="_x0000_i1049" DrawAspect="Content" ObjectID="_1421033672" r:id="rId57"/>
        </w:object>
      </w:r>
      <w:r>
        <w:t>.</w:t>
      </w:r>
    </w:p>
    <w:sectPr w:rsidR="00E470CD" w:rsidRPr="00A83336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874"/>
    <w:multiLevelType w:val="hybridMultilevel"/>
    <w:tmpl w:val="29AC39A8"/>
    <w:lvl w:ilvl="0" w:tplc="16A400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402"/>
    <w:multiLevelType w:val="hybridMultilevel"/>
    <w:tmpl w:val="08922AB2"/>
    <w:lvl w:ilvl="0" w:tplc="B2B0AE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10FD7"/>
    <w:multiLevelType w:val="hybridMultilevel"/>
    <w:tmpl w:val="E74CFB48"/>
    <w:lvl w:ilvl="0" w:tplc="65EEF0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F44F4"/>
    <w:multiLevelType w:val="hybridMultilevel"/>
    <w:tmpl w:val="577EF4FE"/>
    <w:lvl w:ilvl="0" w:tplc="D7489C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56D20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468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1C48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A56F0"/>
    <w:rsid w:val="00AA6CE5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376C1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B4CC6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470CD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1CC4C0F-B6E9-4DFE-9F82-638CA1F0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3</cp:revision>
  <cp:lastPrinted>2013-01-24T15:29:00Z</cp:lastPrinted>
  <dcterms:created xsi:type="dcterms:W3CDTF">2013-01-25T20:31:00Z</dcterms:created>
  <dcterms:modified xsi:type="dcterms:W3CDTF">2013-01-30T14:47:00Z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